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3F1" w:rsidRPr="006D65FE" w:rsidRDefault="00E06E87">
      <w:pPr>
        <w:pStyle w:val="Nzev"/>
        <w:rPr>
          <w:sz w:val="40"/>
          <w:szCs w:val="40"/>
          <w:u w:val="none"/>
        </w:rPr>
      </w:pPr>
      <w:r w:rsidRPr="006D65FE">
        <w:rPr>
          <w:sz w:val="40"/>
          <w:szCs w:val="40"/>
          <w:u w:val="none"/>
        </w:rPr>
        <w:t>Český svaz interkrosu</w:t>
      </w:r>
    </w:p>
    <w:p w:rsidR="004243F1" w:rsidRPr="00583DA4" w:rsidRDefault="00583DA4">
      <w:pPr>
        <w:pStyle w:val="Nadpis1"/>
        <w:rPr>
          <w:sz w:val="32"/>
          <w:szCs w:val="32"/>
        </w:rPr>
      </w:pPr>
      <w:r w:rsidRPr="00583DA4">
        <w:rPr>
          <w:sz w:val="32"/>
          <w:szCs w:val="32"/>
        </w:rPr>
        <w:t>ZÁPIS –</w:t>
      </w:r>
      <w:r w:rsidR="004243F1" w:rsidRPr="00583DA4">
        <w:rPr>
          <w:sz w:val="32"/>
          <w:szCs w:val="32"/>
        </w:rPr>
        <w:t xml:space="preserve"> </w:t>
      </w:r>
      <w:r w:rsidRPr="00583DA4">
        <w:rPr>
          <w:sz w:val="32"/>
          <w:szCs w:val="32"/>
        </w:rPr>
        <w:t xml:space="preserve">ze </w:t>
      </w:r>
      <w:r w:rsidR="004243F1" w:rsidRPr="00583DA4">
        <w:rPr>
          <w:sz w:val="32"/>
          <w:szCs w:val="32"/>
        </w:rPr>
        <w:t>schůz</w:t>
      </w:r>
      <w:r w:rsidRPr="00583DA4">
        <w:rPr>
          <w:sz w:val="32"/>
          <w:szCs w:val="32"/>
        </w:rPr>
        <w:t>e</w:t>
      </w:r>
      <w:r w:rsidR="004243F1" w:rsidRPr="00583DA4">
        <w:rPr>
          <w:sz w:val="32"/>
          <w:szCs w:val="32"/>
        </w:rPr>
        <w:t xml:space="preserve"> vedení soutěže d</w:t>
      </w:r>
      <w:r w:rsidR="00121B2B" w:rsidRPr="00583DA4">
        <w:rPr>
          <w:sz w:val="32"/>
          <w:szCs w:val="32"/>
        </w:rPr>
        <w:t>ětských</w:t>
      </w:r>
      <w:r w:rsidR="004243F1" w:rsidRPr="00583DA4">
        <w:rPr>
          <w:sz w:val="32"/>
          <w:szCs w:val="32"/>
        </w:rPr>
        <w:t xml:space="preserve"> lig</w:t>
      </w:r>
      <w:r w:rsidR="00552F08">
        <w:rPr>
          <w:sz w:val="32"/>
          <w:szCs w:val="32"/>
        </w:rPr>
        <w:t xml:space="preserve"> 201</w:t>
      </w:r>
      <w:r w:rsidR="005D1472">
        <w:rPr>
          <w:sz w:val="32"/>
          <w:szCs w:val="32"/>
        </w:rPr>
        <w:t>8</w:t>
      </w:r>
    </w:p>
    <w:p w:rsidR="004243F1" w:rsidRPr="006D65FE" w:rsidRDefault="004243F1">
      <w:pPr>
        <w:rPr>
          <w:rFonts w:ascii="Tahoma" w:hAnsi="Tahoma" w:cs="Tahoma"/>
          <w:b/>
          <w:bCs/>
          <w:smallCaps/>
          <w:sz w:val="10"/>
          <w:szCs w:val="10"/>
        </w:rPr>
      </w:pPr>
    </w:p>
    <w:p w:rsidR="004243F1" w:rsidRPr="00583DA4" w:rsidRDefault="004243F1">
      <w:pPr>
        <w:rPr>
          <w:rFonts w:ascii="Tahoma" w:hAnsi="Tahoma" w:cs="Tahoma"/>
        </w:rPr>
      </w:pPr>
      <w:r w:rsidRPr="00583DA4">
        <w:rPr>
          <w:rFonts w:ascii="Tahoma" w:hAnsi="Tahoma" w:cs="Tahoma"/>
          <w:b/>
          <w:bCs/>
        </w:rPr>
        <w:t>Termín konání:</w:t>
      </w:r>
      <w:r w:rsidR="0060180E" w:rsidRPr="00583DA4">
        <w:rPr>
          <w:rFonts w:ascii="Tahoma" w:hAnsi="Tahoma" w:cs="Tahoma"/>
        </w:rPr>
        <w:t xml:space="preserve"> </w:t>
      </w:r>
      <w:r w:rsidR="003A5E11" w:rsidRPr="00583DA4">
        <w:rPr>
          <w:rFonts w:ascii="Tahoma" w:hAnsi="Tahoma" w:cs="Tahoma"/>
        </w:rPr>
        <w:t>ČTVRTEK</w:t>
      </w:r>
      <w:r w:rsidR="0060180E" w:rsidRPr="00583DA4">
        <w:rPr>
          <w:rFonts w:ascii="Tahoma" w:hAnsi="Tahoma" w:cs="Tahoma"/>
        </w:rPr>
        <w:t xml:space="preserve"> </w:t>
      </w:r>
      <w:r w:rsidR="005D1472">
        <w:rPr>
          <w:rFonts w:ascii="Tahoma" w:hAnsi="Tahoma" w:cs="Tahoma"/>
        </w:rPr>
        <w:t>11</w:t>
      </w:r>
      <w:r w:rsidR="0060180E" w:rsidRPr="00583DA4">
        <w:rPr>
          <w:rFonts w:ascii="Tahoma" w:hAnsi="Tahoma" w:cs="Tahoma"/>
        </w:rPr>
        <w:t>. října 201</w:t>
      </w:r>
      <w:r w:rsidR="005D1472">
        <w:rPr>
          <w:rFonts w:ascii="Tahoma" w:hAnsi="Tahoma" w:cs="Tahoma"/>
        </w:rPr>
        <w:t>8</w:t>
      </w:r>
      <w:r w:rsidR="00B12E33" w:rsidRPr="00583DA4">
        <w:rPr>
          <w:rFonts w:ascii="Tahoma" w:hAnsi="Tahoma" w:cs="Tahoma"/>
        </w:rPr>
        <w:t xml:space="preserve"> od</w:t>
      </w:r>
      <w:r w:rsidR="003F5BD1" w:rsidRPr="00583DA4">
        <w:rPr>
          <w:rFonts w:ascii="Tahoma" w:hAnsi="Tahoma" w:cs="Tahoma"/>
        </w:rPr>
        <w:t xml:space="preserve"> 1</w:t>
      </w:r>
      <w:r w:rsidR="00B12E33" w:rsidRPr="00583DA4">
        <w:rPr>
          <w:rFonts w:ascii="Tahoma" w:hAnsi="Tahoma" w:cs="Tahoma"/>
        </w:rPr>
        <w:t>8</w:t>
      </w:r>
      <w:r w:rsidR="003F5BD1" w:rsidRPr="00583DA4">
        <w:rPr>
          <w:rFonts w:ascii="Tahoma" w:hAnsi="Tahoma" w:cs="Tahoma"/>
        </w:rPr>
        <w:t>:</w:t>
      </w:r>
      <w:r w:rsidR="00B12E33" w:rsidRPr="00583DA4">
        <w:rPr>
          <w:rFonts w:ascii="Tahoma" w:hAnsi="Tahoma" w:cs="Tahoma"/>
        </w:rPr>
        <w:t>3</w:t>
      </w:r>
      <w:r w:rsidR="003F5BD1" w:rsidRPr="00583DA4">
        <w:rPr>
          <w:rFonts w:ascii="Tahoma" w:hAnsi="Tahoma" w:cs="Tahoma"/>
        </w:rPr>
        <w:t>0</w:t>
      </w:r>
    </w:p>
    <w:p w:rsidR="004243F1" w:rsidRPr="006F6BA1" w:rsidRDefault="004243F1">
      <w:pPr>
        <w:rPr>
          <w:rFonts w:ascii="Tahoma" w:hAnsi="Tahoma" w:cs="Tahoma"/>
          <w:b/>
        </w:rPr>
      </w:pPr>
      <w:r w:rsidRPr="006F6BA1">
        <w:rPr>
          <w:rFonts w:ascii="Tahoma" w:hAnsi="Tahoma" w:cs="Tahoma"/>
          <w:b/>
          <w:bCs/>
        </w:rPr>
        <w:t>Místo konání:</w:t>
      </w:r>
      <w:r w:rsidR="00720B26" w:rsidRPr="006F6BA1">
        <w:rPr>
          <w:rFonts w:ascii="Tahoma" w:hAnsi="Tahoma" w:cs="Tahoma"/>
          <w:b/>
          <w:bCs/>
        </w:rPr>
        <w:t xml:space="preserve"> </w:t>
      </w:r>
      <w:r w:rsidR="00720B26" w:rsidRPr="006F6BA1">
        <w:rPr>
          <w:rFonts w:ascii="Tahoma" w:hAnsi="Tahoma" w:cs="Tahoma"/>
          <w:bCs/>
        </w:rPr>
        <w:t xml:space="preserve">SOKOLOVNA Sokol Spořilov, </w:t>
      </w:r>
      <w:r w:rsidR="006F6BA1" w:rsidRPr="006F6BA1">
        <w:rPr>
          <w:rStyle w:val="Siln"/>
          <w:rFonts w:ascii="Tahoma" w:hAnsi="Tahoma" w:cs="Tahoma"/>
          <w:b w:val="0"/>
          <w:color w:val="000000"/>
        </w:rPr>
        <w:t>Severozápadní VI. 1668, Praha 4</w:t>
      </w:r>
    </w:p>
    <w:p w:rsidR="004243F1" w:rsidRPr="00552F08" w:rsidRDefault="004243F1">
      <w:pPr>
        <w:rPr>
          <w:rFonts w:ascii="Tahoma" w:hAnsi="Tahoma" w:cs="Tahoma"/>
          <w:sz w:val="16"/>
          <w:szCs w:val="16"/>
        </w:rPr>
      </w:pPr>
    </w:p>
    <w:p w:rsidR="004243F1" w:rsidRPr="00720B26" w:rsidRDefault="004243F1" w:rsidP="00720B26">
      <w:pPr>
        <w:numPr>
          <w:ilvl w:val="0"/>
          <w:numId w:val="3"/>
        </w:numPr>
        <w:tabs>
          <w:tab w:val="clear" w:pos="1065"/>
        </w:tabs>
        <w:ind w:left="284" w:hanging="214"/>
        <w:rPr>
          <w:rFonts w:ascii="Tahoma" w:hAnsi="Tahoma" w:cs="Tahoma"/>
          <w:b/>
          <w:color w:val="0070C0"/>
          <w:sz w:val="26"/>
          <w:szCs w:val="26"/>
          <w:u w:val="single"/>
        </w:rPr>
      </w:pPr>
      <w:r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>Prezence</w:t>
      </w:r>
      <w:r w:rsidR="00583DA4"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>:</w:t>
      </w:r>
    </w:p>
    <w:p w:rsidR="005F72DC" w:rsidRPr="005F72DC" w:rsidRDefault="005F72DC" w:rsidP="00583DA4">
      <w:pPr>
        <w:ind w:left="1065"/>
        <w:rPr>
          <w:rFonts w:ascii="Tahoma" w:hAnsi="Tahoma" w:cs="Tahoma"/>
          <w:sz w:val="22"/>
          <w:szCs w:val="22"/>
        </w:rPr>
        <w:sectPr w:rsidR="005F72DC" w:rsidRPr="005F72DC" w:rsidSect="006D65FE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5F72DC" w:rsidRPr="00360E6F" w:rsidRDefault="007B1259" w:rsidP="00583DA4">
      <w:pPr>
        <w:ind w:left="1065"/>
        <w:rPr>
          <w:rFonts w:ascii="Tahoma" w:hAnsi="Tahoma" w:cs="Tahoma"/>
          <w:i/>
          <w:sz w:val="22"/>
          <w:szCs w:val="22"/>
        </w:rPr>
      </w:pPr>
      <w:r w:rsidRPr="00360E6F">
        <w:rPr>
          <w:rFonts w:ascii="Tahoma" w:hAnsi="Tahoma" w:cs="Tahoma"/>
          <w:i/>
          <w:sz w:val="22"/>
          <w:szCs w:val="22"/>
        </w:rPr>
        <w:lastRenderedPageBreak/>
        <w:t xml:space="preserve">SK </w:t>
      </w:r>
      <w:proofErr w:type="spellStart"/>
      <w:r w:rsidRPr="00360E6F">
        <w:rPr>
          <w:rFonts w:ascii="Tahoma" w:hAnsi="Tahoma" w:cs="Tahoma"/>
          <w:i/>
          <w:sz w:val="22"/>
          <w:szCs w:val="22"/>
        </w:rPr>
        <w:t>Lacrosse</w:t>
      </w:r>
      <w:proofErr w:type="spellEnd"/>
      <w:r w:rsidRPr="00360E6F">
        <w:rPr>
          <w:rFonts w:ascii="Tahoma" w:hAnsi="Tahoma" w:cs="Tahoma"/>
          <w:i/>
          <w:sz w:val="22"/>
          <w:szCs w:val="22"/>
        </w:rPr>
        <w:t xml:space="preserve"> JM: </w:t>
      </w:r>
      <w:r w:rsidR="005D1472">
        <w:rPr>
          <w:rFonts w:ascii="Tahoma" w:hAnsi="Tahoma" w:cs="Tahoma"/>
          <w:i/>
          <w:sz w:val="22"/>
          <w:szCs w:val="22"/>
        </w:rPr>
        <w:t xml:space="preserve"> Tereza Bartušková</w:t>
      </w:r>
    </w:p>
    <w:p w:rsidR="005D1472" w:rsidRPr="00360E6F" w:rsidRDefault="005D1472" w:rsidP="005D1472">
      <w:pPr>
        <w:ind w:left="1065"/>
        <w:rPr>
          <w:rFonts w:ascii="Tahoma" w:hAnsi="Tahoma" w:cs="Tahoma"/>
          <w:i/>
          <w:sz w:val="22"/>
          <w:szCs w:val="22"/>
        </w:rPr>
      </w:pPr>
      <w:r w:rsidRPr="00360E6F">
        <w:rPr>
          <w:rFonts w:ascii="Tahoma" w:hAnsi="Tahoma" w:cs="Tahoma"/>
          <w:i/>
          <w:sz w:val="22"/>
          <w:szCs w:val="22"/>
        </w:rPr>
        <w:t xml:space="preserve">SK </w:t>
      </w:r>
      <w:proofErr w:type="spellStart"/>
      <w:r w:rsidRPr="00360E6F">
        <w:rPr>
          <w:rFonts w:ascii="Tahoma" w:hAnsi="Tahoma" w:cs="Tahoma"/>
          <w:i/>
          <w:sz w:val="22"/>
          <w:szCs w:val="22"/>
        </w:rPr>
        <w:t>Lacrosse</w:t>
      </w:r>
      <w:proofErr w:type="spellEnd"/>
      <w:r w:rsidRPr="00360E6F">
        <w:rPr>
          <w:rFonts w:ascii="Tahoma" w:hAnsi="Tahoma" w:cs="Tahoma"/>
          <w:i/>
          <w:sz w:val="22"/>
          <w:szCs w:val="22"/>
        </w:rPr>
        <w:t xml:space="preserve"> JM: </w:t>
      </w:r>
      <w:r>
        <w:rPr>
          <w:rFonts w:ascii="Tahoma" w:hAnsi="Tahoma" w:cs="Tahoma"/>
          <w:i/>
          <w:sz w:val="22"/>
          <w:szCs w:val="22"/>
        </w:rPr>
        <w:t xml:space="preserve"> Marek Dobrý</w:t>
      </w:r>
    </w:p>
    <w:p w:rsidR="007B1259" w:rsidRDefault="004F5CD6" w:rsidP="00583DA4">
      <w:pPr>
        <w:ind w:left="1065"/>
        <w:rPr>
          <w:rFonts w:ascii="Tahoma" w:hAnsi="Tahoma" w:cs="Tahoma"/>
          <w:i/>
          <w:sz w:val="22"/>
          <w:szCs w:val="22"/>
        </w:rPr>
      </w:pPr>
      <w:proofErr w:type="spellStart"/>
      <w:r w:rsidRPr="00360E6F">
        <w:rPr>
          <w:rFonts w:ascii="Tahoma" w:hAnsi="Tahoma" w:cs="Tahoma"/>
          <w:i/>
          <w:sz w:val="22"/>
          <w:szCs w:val="22"/>
        </w:rPr>
        <w:t>Wariors</w:t>
      </w:r>
      <w:proofErr w:type="spellEnd"/>
      <w:r w:rsidRPr="00360E6F">
        <w:rPr>
          <w:rFonts w:ascii="Tahoma" w:hAnsi="Tahoma" w:cs="Tahoma"/>
          <w:i/>
          <w:sz w:val="22"/>
          <w:szCs w:val="22"/>
        </w:rPr>
        <w:t xml:space="preserve"> </w:t>
      </w:r>
      <w:r w:rsidR="007B1259" w:rsidRPr="00360E6F">
        <w:rPr>
          <w:rFonts w:ascii="Tahoma" w:hAnsi="Tahoma" w:cs="Tahoma"/>
          <w:i/>
          <w:sz w:val="22"/>
          <w:szCs w:val="22"/>
        </w:rPr>
        <w:t>Šeberov: Tomáš Matějů</w:t>
      </w:r>
    </w:p>
    <w:p w:rsidR="00583DA4" w:rsidRPr="00360E6F" w:rsidRDefault="00583DA4" w:rsidP="00583DA4">
      <w:pPr>
        <w:ind w:left="1065"/>
        <w:rPr>
          <w:rFonts w:ascii="Tahoma" w:hAnsi="Tahoma" w:cs="Tahoma"/>
          <w:i/>
          <w:sz w:val="22"/>
          <w:szCs w:val="22"/>
        </w:rPr>
      </w:pPr>
      <w:r w:rsidRPr="00360E6F">
        <w:rPr>
          <w:rFonts w:ascii="Tahoma" w:hAnsi="Tahoma" w:cs="Tahoma"/>
          <w:i/>
          <w:sz w:val="22"/>
          <w:szCs w:val="22"/>
        </w:rPr>
        <w:t xml:space="preserve">Slunečnice:  </w:t>
      </w:r>
      <w:r w:rsidR="005D1472">
        <w:rPr>
          <w:rFonts w:ascii="Tahoma" w:hAnsi="Tahoma" w:cs="Tahoma"/>
          <w:i/>
          <w:sz w:val="22"/>
          <w:szCs w:val="22"/>
        </w:rPr>
        <w:t xml:space="preserve">       </w:t>
      </w:r>
      <w:r w:rsidRPr="00360E6F">
        <w:rPr>
          <w:rFonts w:ascii="Tahoma" w:hAnsi="Tahoma" w:cs="Tahoma"/>
          <w:i/>
          <w:sz w:val="22"/>
          <w:szCs w:val="22"/>
        </w:rPr>
        <w:t>Jiří Mi</w:t>
      </w:r>
      <w:r w:rsidR="007B1259" w:rsidRPr="00360E6F">
        <w:rPr>
          <w:rFonts w:ascii="Tahoma" w:hAnsi="Tahoma" w:cs="Tahoma"/>
          <w:i/>
          <w:sz w:val="22"/>
          <w:szCs w:val="22"/>
        </w:rPr>
        <w:t>k</w:t>
      </w:r>
      <w:r w:rsidRPr="00360E6F">
        <w:rPr>
          <w:rFonts w:ascii="Tahoma" w:hAnsi="Tahoma" w:cs="Tahoma"/>
          <w:i/>
          <w:sz w:val="22"/>
          <w:szCs w:val="22"/>
        </w:rPr>
        <w:t>ulka</w:t>
      </w:r>
    </w:p>
    <w:p w:rsidR="00583DA4" w:rsidRPr="00360E6F" w:rsidRDefault="005D1472" w:rsidP="00583DA4">
      <w:pPr>
        <w:ind w:left="1065"/>
        <w:rPr>
          <w:rFonts w:ascii="Tahoma" w:hAnsi="Tahoma" w:cs="Tahoma"/>
          <w:i/>
          <w:sz w:val="22"/>
          <w:szCs w:val="22"/>
        </w:rPr>
      </w:pPr>
      <w:r>
        <w:rPr>
          <w:rFonts w:ascii="Tahoma" w:hAnsi="Tahoma" w:cs="Tahoma"/>
          <w:i/>
          <w:sz w:val="22"/>
          <w:szCs w:val="22"/>
        </w:rPr>
        <w:t>Sokol Libuš</w:t>
      </w:r>
      <w:r w:rsidR="00583DA4" w:rsidRPr="00360E6F">
        <w:rPr>
          <w:rFonts w:ascii="Tahoma" w:hAnsi="Tahoma" w:cs="Tahoma"/>
          <w:i/>
          <w:sz w:val="22"/>
          <w:szCs w:val="22"/>
        </w:rPr>
        <w:t xml:space="preserve">:  </w:t>
      </w:r>
      <w:r>
        <w:rPr>
          <w:rFonts w:ascii="Tahoma" w:hAnsi="Tahoma" w:cs="Tahoma"/>
          <w:i/>
          <w:sz w:val="22"/>
          <w:szCs w:val="22"/>
        </w:rPr>
        <w:t xml:space="preserve">      Livia </w:t>
      </w:r>
      <w:proofErr w:type="spellStart"/>
      <w:r>
        <w:rPr>
          <w:rFonts w:ascii="Tahoma" w:hAnsi="Tahoma" w:cs="Tahoma"/>
          <w:i/>
          <w:sz w:val="22"/>
          <w:szCs w:val="22"/>
        </w:rPr>
        <w:t>Šavelk</w:t>
      </w:r>
      <w:r w:rsidR="00583DA4" w:rsidRPr="00360E6F">
        <w:rPr>
          <w:rFonts w:ascii="Tahoma" w:hAnsi="Tahoma" w:cs="Tahoma"/>
          <w:i/>
          <w:sz w:val="22"/>
          <w:szCs w:val="22"/>
        </w:rPr>
        <w:t>ová</w:t>
      </w:r>
      <w:proofErr w:type="spellEnd"/>
    </w:p>
    <w:p w:rsidR="00583DA4" w:rsidRPr="00360E6F" w:rsidRDefault="00583DA4" w:rsidP="00583DA4">
      <w:pPr>
        <w:ind w:left="1065"/>
        <w:rPr>
          <w:rFonts w:ascii="Tahoma" w:hAnsi="Tahoma" w:cs="Tahoma"/>
          <w:i/>
          <w:sz w:val="22"/>
          <w:szCs w:val="22"/>
        </w:rPr>
      </w:pPr>
      <w:r w:rsidRPr="00360E6F">
        <w:rPr>
          <w:rFonts w:ascii="Tahoma" w:hAnsi="Tahoma" w:cs="Tahoma"/>
          <w:i/>
          <w:sz w:val="22"/>
          <w:szCs w:val="22"/>
        </w:rPr>
        <w:t xml:space="preserve">Sokol Spořilov: </w:t>
      </w:r>
      <w:r w:rsidR="005D1472">
        <w:rPr>
          <w:rFonts w:ascii="Tahoma" w:hAnsi="Tahoma" w:cs="Tahoma"/>
          <w:i/>
          <w:sz w:val="22"/>
          <w:szCs w:val="22"/>
        </w:rPr>
        <w:t xml:space="preserve">   </w:t>
      </w:r>
      <w:r w:rsidRPr="00360E6F">
        <w:rPr>
          <w:rFonts w:ascii="Tahoma" w:hAnsi="Tahoma" w:cs="Tahoma"/>
          <w:i/>
          <w:sz w:val="22"/>
          <w:szCs w:val="22"/>
        </w:rPr>
        <w:t>Martin</w:t>
      </w:r>
      <w:r w:rsidRPr="00360E6F">
        <w:rPr>
          <w:rFonts w:ascii="Tahoma" w:hAnsi="Tahoma" w:cs="Tahoma"/>
          <w:sz w:val="22"/>
          <w:szCs w:val="22"/>
        </w:rPr>
        <w:t xml:space="preserve"> </w:t>
      </w:r>
      <w:r w:rsidRPr="00360E6F">
        <w:rPr>
          <w:rFonts w:ascii="Tahoma" w:hAnsi="Tahoma" w:cs="Tahoma"/>
          <w:i/>
          <w:sz w:val="22"/>
          <w:szCs w:val="22"/>
        </w:rPr>
        <w:t>Nešpor</w:t>
      </w:r>
    </w:p>
    <w:p w:rsidR="004F5CD6" w:rsidRDefault="004F5CD6" w:rsidP="004F5CD6">
      <w:pPr>
        <w:ind w:left="1065"/>
        <w:rPr>
          <w:rFonts w:ascii="Tahoma" w:hAnsi="Tahoma" w:cs="Tahoma"/>
          <w:i/>
          <w:sz w:val="22"/>
          <w:szCs w:val="22"/>
        </w:rPr>
      </w:pPr>
      <w:r w:rsidRPr="00360E6F">
        <w:rPr>
          <w:rFonts w:ascii="Tahoma" w:hAnsi="Tahoma" w:cs="Tahoma"/>
          <w:i/>
          <w:sz w:val="22"/>
          <w:szCs w:val="22"/>
        </w:rPr>
        <w:t xml:space="preserve">Sokol Spořilov: </w:t>
      </w:r>
      <w:r w:rsidR="005D1472">
        <w:rPr>
          <w:rFonts w:ascii="Tahoma" w:hAnsi="Tahoma" w:cs="Tahoma"/>
          <w:i/>
          <w:sz w:val="22"/>
          <w:szCs w:val="22"/>
        </w:rPr>
        <w:t xml:space="preserve">   </w:t>
      </w:r>
      <w:r w:rsidRPr="00360E6F">
        <w:rPr>
          <w:rFonts w:ascii="Tahoma" w:hAnsi="Tahoma" w:cs="Tahoma"/>
          <w:i/>
          <w:sz w:val="22"/>
          <w:szCs w:val="22"/>
        </w:rPr>
        <w:t xml:space="preserve">Robert </w:t>
      </w:r>
      <w:proofErr w:type="spellStart"/>
      <w:r w:rsidRPr="00360E6F">
        <w:rPr>
          <w:rFonts w:ascii="Tahoma" w:hAnsi="Tahoma" w:cs="Tahoma"/>
          <w:i/>
          <w:sz w:val="22"/>
          <w:szCs w:val="22"/>
        </w:rPr>
        <w:t>Löwenhöffer</w:t>
      </w:r>
      <w:proofErr w:type="spellEnd"/>
    </w:p>
    <w:p w:rsidR="005D1472" w:rsidRDefault="005D1472" w:rsidP="004F5CD6">
      <w:pPr>
        <w:ind w:left="1065"/>
        <w:rPr>
          <w:rFonts w:ascii="Tahoma" w:hAnsi="Tahoma" w:cs="Tahoma"/>
          <w:i/>
          <w:sz w:val="22"/>
          <w:szCs w:val="22"/>
        </w:rPr>
      </w:pPr>
      <w:r>
        <w:rPr>
          <w:rFonts w:ascii="Tahoma" w:hAnsi="Tahoma" w:cs="Tahoma"/>
          <w:i/>
          <w:sz w:val="22"/>
          <w:szCs w:val="22"/>
        </w:rPr>
        <w:t xml:space="preserve">Další:                 </w:t>
      </w:r>
      <w:proofErr w:type="spellStart"/>
      <w:r>
        <w:rPr>
          <w:rFonts w:ascii="Tahoma" w:hAnsi="Tahoma" w:cs="Tahoma"/>
          <w:i/>
          <w:sz w:val="22"/>
          <w:szCs w:val="22"/>
        </w:rPr>
        <w:t>Zdedněk</w:t>
      </w:r>
      <w:proofErr w:type="spellEnd"/>
      <w:r>
        <w:rPr>
          <w:rFonts w:ascii="Tahoma" w:hAnsi="Tahoma" w:cs="Tahoma"/>
          <w:i/>
          <w:sz w:val="22"/>
          <w:szCs w:val="22"/>
        </w:rPr>
        <w:t xml:space="preserve"> Sedmík</w:t>
      </w:r>
    </w:p>
    <w:p w:rsidR="005D1472" w:rsidRPr="00360E6F" w:rsidRDefault="005D1472" w:rsidP="004F5CD6">
      <w:pPr>
        <w:ind w:left="1065"/>
        <w:rPr>
          <w:rFonts w:ascii="Tahoma" w:hAnsi="Tahoma" w:cs="Tahoma"/>
          <w:i/>
          <w:sz w:val="22"/>
          <w:szCs w:val="22"/>
        </w:rPr>
      </w:pPr>
      <w:r>
        <w:rPr>
          <w:rFonts w:ascii="Tahoma" w:hAnsi="Tahoma" w:cs="Tahoma"/>
          <w:i/>
          <w:sz w:val="22"/>
          <w:szCs w:val="22"/>
        </w:rPr>
        <w:t xml:space="preserve">                         Jiří Zadražil      </w:t>
      </w:r>
    </w:p>
    <w:p w:rsidR="00BA1965" w:rsidRPr="00720B26" w:rsidRDefault="00BA1965" w:rsidP="00583DA4">
      <w:pPr>
        <w:rPr>
          <w:rFonts w:ascii="Tahoma" w:hAnsi="Tahoma" w:cs="Tahoma"/>
          <w:sz w:val="10"/>
          <w:szCs w:val="10"/>
        </w:rPr>
      </w:pPr>
    </w:p>
    <w:p w:rsidR="00583DA4" w:rsidRPr="00720B26" w:rsidRDefault="004243F1" w:rsidP="00720B26">
      <w:pPr>
        <w:numPr>
          <w:ilvl w:val="0"/>
          <w:numId w:val="3"/>
        </w:numPr>
        <w:tabs>
          <w:tab w:val="clear" w:pos="1065"/>
        </w:tabs>
        <w:ind w:left="284" w:hanging="214"/>
        <w:rPr>
          <w:rFonts w:ascii="Tahoma" w:hAnsi="Tahoma" w:cs="Tahoma"/>
          <w:b/>
          <w:color w:val="0070C0"/>
          <w:sz w:val="26"/>
          <w:szCs w:val="26"/>
          <w:u w:val="single"/>
        </w:rPr>
      </w:pPr>
      <w:r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>Volba vedoucího soutěže</w:t>
      </w:r>
      <w:r w:rsidR="00583DA4"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 xml:space="preserve"> </w:t>
      </w:r>
    </w:p>
    <w:p w:rsidR="004243F1" w:rsidRDefault="00583DA4" w:rsidP="00583DA4">
      <w:pPr>
        <w:ind w:left="1065"/>
        <w:rPr>
          <w:rFonts w:ascii="Tahoma" w:hAnsi="Tahoma" w:cs="Tahoma"/>
          <w:color w:val="A6A6A6" w:themeColor="background1" w:themeShade="A6"/>
          <w:sz w:val="22"/>
          <w:szCs w:val="22"/>
        </w:rPr>
      </w:pPr>
      <w:r w:rsidRPr="005F72DC">
        <w:rPr>
          <w:rFonts w:ascii="Tahoma" w:hAnsi="Tahoma" w:cs="Tahoma"/>
          <w:sz w:val="22"/>
          <w:szCs w:val="22"/>
        </w:rPr>
        <w:t xml:space="preserve">Navržen:  </w:t>
      </w:r>
      <w:r w:rsidR="008C7AE8" w:rsidRPr="005F72DC">
        <w:rPr>
          <w:rFonts w:ascii="Tahoma" w:hAnsi="Tahoma" w:cs="Tahoma"/>
          <w:sz w:val="22"/>
          <w:szCs w:val="22"/>
        </w:rPr>
        <w:t xml:space="preserve"> </w:t>
      </w:r>
      <w:r w:rsidR="005F72DC" w:rsidRPr="005F72DC">
        <w:rPr>
          <w:rFonts w:ascii="Tahoma" w:hAnsi="Tahoma" w:cs="Tahoma"/>
          <w:sz w:val="22"/>
          <w:szCs w:val="22"/>
        </w:rPr>
        <w:t xml:space="preserve">Martin </w:t>
      </w:r>
      <w:r w:rsidR="005F72DC" w:rsidRPr="00360E6F">
        <w:rPr>
          <w:rFonts w:ascii="Tahoma" w:hAnsi="Tahoma" w:cs="Tahoma"/>
          <w:sz w:val="22"/>
          <w:szCs w:val="22"/>
        </w:rPr>
        <w:t xml:space="preserve">Nešpor </w:t>
      </w:r>
      <w:r w:rsidRPr="00360E6F">
        <w:rPr>
          <w:rFonts w:ascii="Tahoma" w:hAnsi="Tahoma" w:cs="Tahoma"/>
          <w:sz w:val="22"/>
          <w:szCs w:val="22"/>
        </w:rPr>
        <w:t xml:space="preserve">                zvolen většinou hlasů, schváleno</w:t>
      </w:r>
      <w:r w:rsidR="00BA1965" w:rsidRPr="00360E6F">
        <w:rPr>
          <w:rFonts w:ascii="Tahoma" w:hAnsi="Tahoma" w:cs="Tahoma"/>
          <w:sz w:val="22"/>
          <w:szCs w:val="22"/>
        </w:rPr>
        <w:t xml:space="preserve"> </w:t>
      </w:r>
    </w:p>
    <w:p w:rsidR="00583DA4" w:rsidRPr="00720B26" w:rsidRDefault="00583DA4" w:rsidP="00583DA4">
      <w:pPr>
        <w:ind w:left="1065"/>
        <w:rPr>
          <w:rFonts w:ascii="Tahoma" w:hAnsi="Tahoma" w:cs="Tahoma"/>
          <w:sz w:val="10"/>
          <w:szCs w:val="10"/>
        </w:rPr>
      </w:pPr>
    </w:p>
    <w:p w:rsidR="00583DA4" w:rsidRPr="00720B26" w:rsidRDefault="004243F1" w:rsidP="00720B26">
      <w:pPr>
        <w:numPr>
          <w:ilvl w:val="0"/>
          <w:numId w:val="3"/>
        </w:numPr>
        <w:tabs>
          <w:tab w:val="clear" w:pos="1065"/>
        </w:tabs>
        <w:ind w:left="284" w:hanging="214"/>
        <w:rPr>
          <w:rFonts w:ascii="Tahoma" w:hAnsi="Tahoma" w:cs="Tahoma"/>
          <w:b/>
          <w:color w:val="0070C0"/>
          <w:sz w:val="26"/>
          <w:szCs w:val="26"/>
          <w:u w:val="single"/>
        </w:rPr>
      </w:pPr>
      <w:r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>Organizace lig</w:t>
      </w:r>
      <w:r w:rsidR="00583DA4"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>:</w:t>
      </w:r>
    </w:p>
    <w:p w:rsidR="005D1472" w:rsidRPr="00CC63B1" w:rsidRDefault="00DB4F86" w:rsidP="00DB4F86">
      <w:pPr>
        <w:numPr>
          <w:ilvl w:val="0"/>
          <w:numId w:val="8"/>
        </w:numPr>
        <w:rPr>
          <w:rFonts w:ascii="Tahoma" w:hAnsi="Tahoma" w:cs="Tahoma"/>
          <w:b/>
          <w:sz w:val="22"/>
          <w:szCs w:val="22"/>
        </w:rPr>
      </w:pPr>
      <w:r w:rsidRPr="00CC63B1">
        <w:rPr>
          <w:rFonts w:ascii="Tahoma" w:hAnsi="Tahoma" w:cs="Tahoma"/>
          <w:b/>
          <w:sz w:val="22"/>
          <w:szCs w:val="22"/>
        </w:rPr>
        <w:t xml:space="preserve">Hrací dny: </w:t>
      </w:r>
      <w:r w:rsidR="005D1472" w:rsidRPr="00CC63B1">
        <w:rPr>
          <w:rFonts w:ascii="Tahoma" w:hAnsi="Tahoma" w:cs="Tahoma"/>
          <w:b/>
          <w:sz w:val="22"/>
          <w:szCs w:val="22"/>
        </w:rPr>
        <w:t xml:space="preserve"> </w:t>
      </w:r>
      <w:r w:rsidRPr="00CC63B1">
        <w:rPr>
          <w:rFonts w:ascii="Tahoma" w:hAnsi="Tahoma" w:cs="Tahoma"/>
          <w:b/>
          <w:sz w:val="22"/>
          <w:szCs w:val="22"/>
        </w:rPr>
        <w:t>Soboty</w:t>
      </w:r>
      <w:r w:rsidR="005D1472" w:rsidRPr="00CC63B1">
        <w:rPr>
          <w:rFonts w:ascii="Tahoma" w:hAnsi="Tahoma" w:cs="Tahoma"/>
          <w:b/>
          <w:sz w:val="22"/>
          <w:szCs w:val="22"/>
        </w:rPr>
        <w:t xml:space="preserve"> -</w:t>
      </w:r>
      <w:r w:rsidRPr="00CC63B1">
        <w:rPr>
          <w:rFonts w:ascii="Tahoma" w:hAnsi="Tahoma" w:cs="Tahoma"/>
          <w:b/>
          <w:sz w:val="22"/>
          <w:szCs w:val="22"/>
        </w:rPr>
        <w:t xml:space="preserve">  </w:t>
      </w:r>
      <w:r w:rsidR="005D1472" w:rsidRPr="00CC63B1">
        <w:rPr>
          <w:rFonts w:ascii="Tahoma" w:hAnsi="Tahoma" w:cs="Tahoma"/>
          <w:b/>
          <w:sz w:val="22"/>
          <w:szCs w:val="22"/>
        </w:rPr>
        <w:t xml:space="preserve">kategorie U11 - od 9,00 </w:t>
      </w:r>
    </w:p>
    <w:p w:rsidR="00DB4F86" w:rsidRPr="00CC63B1" w:rsidRDefault="005D1472" w:rsidP="005D1472">
      <w:pPr>
        <w:ind w:left="1425"/>
        <w:rPr>
          <w:rFonts w:ascii="Tahoma" w:hAnsi="Tahoma" w:cs="Tahoma"/>
          <w:b/>
          <w:sz w:val="22"/>
          <w:szCs w:val="22"/>
        </w:rPr>
      </w:pPr>
      <w:r w:rsidRPr="00CC63B1">
        <w:rPr>
          <w:rFonts w:ascii="Tahoma" w:hAnsi="Tahoma" w:cs="Tahoma"/>
          <w:b/>
          <w:sz w:val="22"/>
          <w:szCs w:val="22"/>
        </w:rPr>
        <w:t xml:space="preserve">                </w:t>
      </w:r>
      <w:r w:rsidR="00CC63B1">
        <w:rPr>
          <w:rFonts w:ascii="Tahoma" w:hAnsi="Tahoma" w:cs="Tahoma"/>
          <w:b/>
          <w:sz w:val="22"/>
          <w:szCs w:val="22"/>
        </w:rPr>
        <w:t xml:space="preserve">   </w:t>
      </w:r>
      <w:r w:rsidRPr="00CC63B1">
        <w:rPr>
          <w:rFonts w:ascii="Tahoma" w:hAnsi="Tahoma" w:cs="Tahoma"/>
          <w:b/>
          <w:sz w:val="22"/>
          <w:szCs w:val="22"/>
        </w:rPr>
        <w:t xml:space="preserve">Soboty -  kategorie U15 - od 12,30 </w:t>
      </w:r>
    </w:p>
    <w:p w:rsidR="006D65FE" w:rsidRPr="00CC63B1" w:rsidRDefault="00DB4F86" w:rsidP="006D65FE">
      <w:pPr>
        <w:ind w:left="1425"/>
        <w:rPr>
          <w:rFonts w:ascii="Tahoma" w:hAnsi="Tahoma" w:cs="Tahoma"/>
          <w:b/>
          <w:sz w:val="22"/>
          <w:szCs w:val="22"/>
        </w:rPr>
      </w:pPr>
      <w:r w:rsidRPr="00CC63B1">
        <w:rPr>
          <w:rFonts w:ascii="Tahoma" w:hAnsi="Tahoma" w:cs="Tahoma"/>
          <w:b/>
          <w:sz w:val="22"/>
          <w:szCs w:val="22"/>
        </w:rPr>
        <w:t xml:space="preserve">               </w:t>
      </w:r>
      <w:r w:rsidR="00CC63B1">
        <w:rPr>
          <w:rFonts w:ascii="Tahoma" w:hAnsi="Tahoma" w:cs="Tahoma"/>
          <w:b/>
          <w:sz w:val="22"/>
          <w:szCs w:val="22"/>
        </w:rPr>
        <w:t xml:space="preserve">   </w:t>
      </w:r>
      <w:r w:rsidRPr="00CC63B1">
        <w:rPr>
          <w:rFonts w:ascii="Tahoma" w:hAnsi="Tahoma" w:cs="Tahoma"/>
          <w:b/>
          <w:sz w:val="22"/>
          <w:szCs w:val="22"/>
        </w:rPr>
        <w:t xml:space="preserve"> </w:t>
      </w:r>
      <w:r w:rsidR="005D1472" w:rsidRPr="00CC63B1">
        <w:rPr>
          <w:rFonts w:ascii="Tahoma" w:hAnsi="Tahoma" w:cs="Tahoma"/>
          <w:b/>
          <w:sz w:val="22"/>
          <w:szCs w:val="22"/>
        </w:rPr>
        <w:t>Neděle -  kategorie U9   - od 9,00</w:t>
      </w:r>
    </w:p>
    <w:p w:rsidR="005D1472" w:rsidRPr="00CC63B1" w:rsidRDefault="005D1472" w:rsidP="006D65FE">
      <w:pPr>
        <w:ind w:left="1425"/>
        <w:rPr>
          <w:rFonts w:ascii="Tahoma" w:hAnsi="Tahoma" w:cs="Tahoma"/>
          <w:b/>
          <w:sz w:val="22"/>
          <w:szCs w:val="22"/>
        </w:rPr>
      </w:pPr>
      <w:r w:rsidRPr="00CC63B1">
        <w:rPr>
          <w:rFonts w:ascii="Tahoma" w:hAnsi="Tahoma" w:cs="Tahoma"/>
          <w:b/>
          <w:sz w:val="22"/>
          <w:szCs w:val="22"/>
        </w:rPr>
        <w:t xml:space="preserve">                </w:t>
      </w:r>
      <w:r w:rsidR="00CC63B1">
        <w:rPr>
          <w:rFonts w:ascii="Tahoma" w:hAnsi="Tahoma" w:cs="Tahoma"/>
          <w:b/>
          <w:sz w:val="22"/>
          <w:szCs w:val="22"/>
        </w:rPr>
        <w:t xml:space="preserve">   </w:t>
      </w:r>
      <w:r w:rsidRPr="00CC63B1">
        <w:rPr>
          <w:rFonts w:ascii="Tahoma" w:hAnsi="Tahoma" w:cs="Tahoma"/>
          <w:b/>
          <w:sz w:val="22"/>
          <w:szCs w:val="22"/>
        </w:rPr>
        <w:t>Neděle -  kategorie U13 - od 12,00</w:t>
      </w:r>
    </w:p>
    <w:p w:rsidR="005D1472" w:rsidRPr="005F72DC" w:rsidRDefault="005D1472" w:rsidP="006D65FE">
      <w:pPr>
        <w:ind w:left="1425"/>
        <w:rPr>
          <w:rFonts w:ascii="Tahoma" w:hAnsi="Tahoma" w:cs="Tahoma"/>
          <w:sz w:val="22"/>
          <w:szCs w:val="22"/>
        </w:rPr>
      </w:pPr>
    </w:p>
    <w:p w:rsidR="00B12E33" w:rsidRPr="005F72DC" w:rsidRDefault="00583DA4" w:rsidP="00583DA4">
      <w:pPr>
        <w:numPr>
          <w:ilvl w:val="0"/>
          <w:numId w:val="8"/>
        </w:numPr>
        <w:rPr>
          <w:rFonts w:ascii="Tahoma" w:hAnsi="Tahoma" w:cs="Tahoma"/>
          <w:sz w:val="22"/>
          <w:szCs w:val="22"/>
        </w:rPr>
      </w:pPr>
      <w:r w:rsidRPr="005F72DC">
        <w:rPr>
          <w:rFonts w:ascii="Tahoma" w:hAnsi="Tahoma" w:cs="Tahoma"/>
          <w:sz w:val="22"/>
          <w:szCs w:val="22"/>
          <w:u w:val="single"/>
        </w:rPr>
        <w:t>V</w:t>
      </w:r>
      <w:r w:rsidR="00B12E33" w:rsidRPr="005F72DC">
        <w:rPr>
          <w:rFonts w:ascii="Tahoma" w:hAnsi="Tahoma" w:cs="Tahoma"/>
          <w:sz w:val="22"/>
          <w:szCs w:val="22"/>
          <w:u w:val="single"/>
        </w:rPr>
        <w:t>edoucí</w:t>
      </w:r>
      <w:r w:rsidRPr="005F72DC">
        <w:rPr>
          <w:rFonts w:ascii="Tahoma" w:hAnsi="Tahoma" w:cs="Tahoma"/>
          <w:sz w:val="22"/>
          <w:szCs w:val="22"/>
          <w:u w:val="single"/>
        </w:rPr>
        <w:t xml:space="preserve"> </w:t>
      </w:r>
      <w:r w:rsidR="00B12E33" w:rsidRPr="005F72DC">
        <w:rPr>
          <w:rFonts w:ascii="Tahoma" w:hAnsi="Tahoma" w:cs="Tahoma"/>
          <w:sz w:val="22"/>
          <w:szCs w:val="22"/>
          <w:u w:val="single"/>
        </w:rPr>
        <w:t xml:space="preserve"> lig</w:t>
      </w:r>
      <w:r w:rsidR="00B12E33" w:rsidRPr="005F72DC">
        <w:rPr>
          <w:rFonts w:ascii="Tahoma" w:hAnsi="Tahoma" w:cs="Tahoma"/>
          <w:sz w:val="22"/>
          <w:szCs w:val="22"/>
        </w:rPr>
        <w:t xml:space="preserve"> </w:t>
      </w:r>
      <w:r w:rsidRPr="005F72DC">
        <w:rPr>
          <w:rFonts w:ascii="Tahoma" w:hAnsi="Tahoma" w:cs="Tahoma"/>
          <w:sz w:val="22"/>
          <w:szCs w:val="22"/>
        </w:rPr>
        <w:t>U9, 11, 13 a 15 –  Martin Nešpor, schváleno</w:t>
      </w:r>
    </w:p>
    <w:p w:rsidR="006D65FE" w:rsidRPr="005F72DC" w:rsidRDefault="006D65FE" w:rsidP="00000626">
      <w:pPr>
        <w:ind w:left="1425"/>
        <w:rPr>
          <w:rFonts w:ascii="Tahoma" w:hAnsi="Tahoma" w:cs="Tahoma"/>
          <w:sz w:val="22"/>
          <w:szCs w:val="22"/>
        </w:rPr>
      </w:pPr>
    </w:p>
    <w:p w:rsidR="005F72DC" w:rsidRPr="005F72DC" w:rsidRDefault="004F5CD6" w:rsidP="005F72DC">
      <w:pPr>
        <w:numPr>
          <w:ilvl w:val="0"/>
          <w:numId w:val="8"/>
        </w:numPr>
        <w:rPr>
          <w:rFonts w:ascii="Tahoma" w:hAnsi="Tahoma" w:cs="Tahoma"/>
          <w:b/>
          <w:i/>
          <w:sz w:val="22"/>
          <w:szCs w:val="22"/>
        </w:rPr>
      </w:pPr>
      <w:r>
        <w:rPr>
          <w:rFonts w:ascii="Tahoma" w:hAnsi="Tahoma" w:cs="Tahoma"/>
          <w:sz w:val="22"/>
          <w:szCs w:val="22"/>
          <w:u w:val="single"/>
        </w:rPr>
        <w:t xml:space="preserve">SCHÁLENÉ </w:t>
      </w:r>
      <w:r w:rsidR="005F72DC" w:rsidRPr="005F72DC">
        <w:rPr>
          <w:rFonts w:ascii="Tahoma" w:hAnsi="Tahoma" w:cs="Tahoma"/>
          <w:sz w:val="22"/>
          <w:szCs w:val="22"/>
          <w:u w:val="single"/>
        </w:rPr>
        <w:t xml:space="preserve"> VĚKOV</w:t>
      </w:r>
      <w:r>
        <w:rPr>
          <w:rFonts w:ascii="Tahoma" w:hAnsi="Tahoma" w:cs="Tahoma"/>
          <w:sz w:val="22"/>
          <w:szCs w:val="22"/>
          <w:u w:val="single"/>
        </w:rPr>
        <w:t>É</w:t>
      </w:r>
      <w:r w:rsidR="005F72DC" w:rsidRPr="005F72DC">
        <w:rPr>
          <w:rFonts w:ascii="Tahoma" w:hAnsi="Tahoma" w:cs="Tahoma"/>
          <w:sz w:val="22"/>
          <w:szCs w:val="22"/>
          <w:u w:val="single"/>
        </w:rPr>
        <w:t xml:space="preserve"> </w:t>
      </w:r>
      <w:r>
        <w:rPr>
          <w:rFonts w:ascii="Tahoma" w:hAnsi="Tahoma" w:cs="Tahoma"/>
          <w:sz w:val="22"/>
          <w:szCs w:val="22"/>
          <w:u w:val="single"/>
        </w:rPr>
        <w:t xml:space="preserve"> </w:t>
      </w:r>
      <w:r w:rsidR="005F72DC" w:rsidRPr="005F72DC">
        <w:rPr>
          <w:rFonts w:ascii="Tahoma" w:hAnsi="Tahoma" w:cs="Tahoma"/>
          <w:sz w:val="22"/>
          <w:szCs w:val="22"/>
          <w:u w:val="single"/>
        </w:rPr>
        <w:t>KATEGORI</w:t>
      </w:r>
      <w:r>
        <w:rPr>
          <w:rFonts w:ascii="Tahoma" w:hAnsi="Tahoma" w:cs="Tahoma"/>
          <w:sz w:val="22"/>
          <w:szCs w:val="22"/>
          <w:u w:val="single"/>
        </w:rPr>
        <w:t xml:space="preserve">E </w:t>
      </w:r>
      <w:r w:rsidR="005F72DC" w:rsidRPr="005F72DC">
        <w:rPr>
          <w:rFonts w:ascii="Tahoma" w:hAnsi="Tahoma" w:cs="Tahoma"/>
          <w:sz w:val="22"/>
          <w:szCs w:val="22"/>
          <w:u w:val="single"/>
        </w:rPr>
        <w:t xml:space="preserve"> NÁSLEDOVNĚ:</w:t>
      </w:r>
    </w:p>
    <w:p w:rsidR="005F72DC" w:rsidRPr="00720B26" w:rsidRDefault="005F72DC" w:rsidP="005F72DC">
      <w:pPr>
        <w:pStyle w:val="Odstavecseseznamem"/>
        <w:rPr>
          <w:rFonts w:ascii="Tahoma" w:hAnsi="Tahoma" w:cs="Tahoma"/>
          <w:b/>
          <w:i/>
          <w:sz w:val="10"/>
          <w:szCs w:val="10"/>
        </w:rPr>
      </w:pPr>
    </w:p>
    <w:p w:rsidR="00583DA4" w:rsidRPr="005F72DC" w:rsidRDefault="00583DA4" w:rsidP="005F72DC">
      <w:pPr>
        <w:rPr>
          <w:rFonts w:ascii="Tahoma" w:hAnsi="Tahoma" w:cs="Tahoma"/>
          <w:b/>
          <w:i/>
          <w:sz w:val="22"/>
          <w:szCs w:val="22"/>
        </w:rPr>
      </w:pPr>
      <w:r w:rsidRPr="005F72DC">
        <w:rPr>
          <w:rFonts w:ascii="Tahoma" w:hAnsi="Tahoma" w:cs="Tahoma"/>
          <w:b/>
          <w:i/>
          <w:sz w:val="22"/>
          <w:szCs w:val="22"/>
        </w:rPr>
        <w:t xml:space="preserve">Do  9 let  (U9):  </w:t>
      </w:r>
      <w:r w:rsidR="005F72DC" w:rsidRPr="005F72DC">
        <w:rPr>
          <w:rFonts w:ascii="Tahoma" w:hAnsi="Tahoma" w:cs="Tahoma"/>
          <w:b/>
          <w:i/>
          <w:sz w:val="22"/>
          <w:szCs w:val="22"/>
        </w:rPr>
        <w:t xml:space="preserve">    hráči </w:t>
      </w:r>
      <w:r w:rsidRPr="005F72DC">
        <w:rPr>
          <w:rFonts w:ascii="Tahoma" w:hAnsi="Tahoma" w:cs="Tahoma"/>
          <w:b/>
          <w:i/>
          <w:sz w:val="22"/>
          <w:szCs w:val="22"/>
        </w:rPr>
        <w:t xml:space="preserve">narození </w:t>
      </w:r>
      <w:r w:rsidR="008C7AE8" w:rsidRPr="005F72DC">
        <w:rPr>
          <w:rFonts w:ascii="Tahoma" w:hAnsi="Tahoma" w:cs="Tahoma"/>
          <w:b/>
          <w:i/>
          <w:sz w:val="22"/>
          <w:szCs w:val="22"/>
        </w:rPr>
        <w:t xml:space="preserve"> </w:t>
      </w:r>
      <w:proofErr w:type="gramStart"/>
      <w:r w:rsidR="008C7AE8" w:rsidRPr="005F72DC">
        <w:rPr>
          <w:rFonts w:ascii="Tahoma" w:hAnsi="Tahoma" w:cs="Tahoma"/>
          <w:b/>
          <w:i/>
          <w:sz w:val="22"/>
          <w:szCs w:val="22"/>
        </w:rPr>
        <w:t xml:space="preserve">1.9. </w:t>
      </w:r>
      <w:r w:rsidRPr="005F72DC">
        <w:rPr>
          <w:rFonts w:ascii="Tahoma" w:hAnsi="Tahoma" w:cs="Tahoma"/>
          <w:b/>
          <w:i/>
          <w:sz w:val="22"/>
          <w:szCs w:val="22"/>
        </w:rPr>
        <w:t>200</w:t>
      </w:r>
      <w:r w:rsidR="005D1472">
        <w:rPr>
          <w:rFonts w:ascii="Tahoma" w:hAnsi="Tahoma" w:cs="Tahoma"/>
          <w:b/>
          <w:i/>
          <w:sz w:val="22"/>
          <w:szCs w:val="22"/>
        </w:rPr>
        <w:t>9</w:t>
      </w:r>
      <w:proofErr w:type="gramEnd"/>
      <w:r w:rsidRPr="005F72DC">
        <w:rPr>
          <w:rFonts w:ascii="Tahoma" w:hAnsi="Tahoma" w:cs="Tahoma"/>
          <w:b/>
          <w:i/>
          <w:sz w:val="22"/>
          <w:szCs w:val="22"/>
        </w:rPr>
        <w:t xml:space="preserve"> a později</w:t>
      </w:r>
      <w:r w:rsidR="008C7AE8" w:rsidRPr="005F72DC">
        <w:rPr>
          <w:rFonts w:ascii="Tahoma" w:hAnsi="Tahoma" w:cs="Tahoma"/>
          <w:b/>
          <w:i/>
          <w:sz w:val="22"/>
          <w:szCs w:val="22"/>
        </w:rPr>
        <w:t xml:space="preserve"> (včetně) </w:t>
      </w:r>
    </w:p>
    <w:p w:rsidR="008C7AE8" w:rsidRPr="005F72DC" w:rsidRDefault="008C7AE8" w:rsidP="005F72DC">
      <w:pPr>
        <w:ind w:right="424"/>
        <w:jc w:val="both"/>
        <w:rPr>
          <w:rFonts w:ascii="Tahoma" w:hAnsi="Tahoma" w:cs="Tahoma"/>
          <w:b/>
          <w:i/>
          <w:sz w:val="22"/>
          <w:szCs w:val="22"/>
        </w:rPr>
      </w:pPr>
      <w:r w:rsidRPr="005F72DC">
        <w:rPr>
          <w:rFonts w:ascii="Tahoma" w:hAnsi="Tahoma" w:cs="Tahoma"/>
          <w:b/>
          <w:i/>
          <w:sz w:val="22"/>
          <w:szCs w:val="22"/>
        </w:rPr>
        <w:t>Do  11 let  (U</w:t>
      </w:r>
      <w:r w:rsidR="005D0FAF" w:rsidRPr="005F72DC">
        <w:rPr>
          <w:rFonts w:ascii="Tahoma" w:hAnsi="Tahoma" w:cs="Tahoma"/>
          <w:b/>
          <w:i/>
          <w:sz w:val="22"/>
          <w:szCs w:val="22"/>
        </w:rPr>
        <w:t>11</w:t>
      </w:r>
      <w:r w:rsidRPr="005F72DC">
        <w:rPr>
          <w:rFonts w:ascii="Tahoma" w:hAnsi="Tahoma" w:cs="Tahoma"/>
          <w:b/>
          <w:i/>
          <w:sz w:val="22"/>
          <w:szCs w:val="22"/>
        </w:rPr>
        <w:t xml:space="preserve">):  </w:t>
      </w:r>
      <w:r w:rsidR="005F72DC" w:rsidRPr="005F72DC">
        <w:rPr>
          <w:rFonts w:ascii="Tahoma" w:hAnsi="Tahoma" w:cs="Tahoma"/>
          <w:b/>
          <w:i/>
          <w:sz w:val="22"/>
          <w:szCs w:val="22"/>
        </w:rPr>
        <w:t xml:space="preserve">hráči </w:t>
      </w:r>
      <w:r w:rsidR="005D1472">
        <w:rPr>
          <w:rFonts w:ascii="Tahoma" w:hAnsi="Tahoma" w:cs="Tahoma"/>
          <w:b/>
          <w:i/>
          <w:sz w:val="22"/>
          <w:szCs w:val="22"/>
        </w:rPr>
        <w:t>narození  1.9. 2007</w:t>
      </w:r>
      <w:r w:rsidRPr="005F72DC">
        <w:rPr>
          <w:rFonts w:ascii="Tahoma" w:hAnsi="Tahoma" w:cs="Tahoma"/>
          <w:b/>
          <w:i/>
          <w:sz w:val="22"/>
          <w:szCs w:val="22"/>
        </w:rPr>
        <w:t xml:space="preserve"> až </w:t>
      </w:r>
      <w:proofErr w:type="gramStart"/>
      <w:r w:rsidRPr="005F72DC">
        <w:rPr>
          <w:rFonts w:ascii="Tahoma" w:hAnsi="Tahoma" w:cs="Tahoma"/>
          <w:b/>
          <w:i/>
          <w:sz w:val="22"/>
          <w:szCs w:val="22"/>
        </w:rPr>
        <w:t>31.8.200</w:t>
      </w:r>
      <w:r w:rsidR="005D1472">
        <w:rPr>
          <w:rFonts w:ascii="Tahoma" w:hAnsi="Tahoma" w:cs="Tahoma"/>
          <w:b/>
          <w:i/>
          <w:sz w:val="22"/>
          <w:szCs w:val="22"/>
        </w:rPr>
        <w:t>9</w:t>
      </w:r>
      <w:proofErr w:type="gramEnd"/>
      <w:r w:rsidRPr="005F72DC">
        <w:rPr>
          <w:rFonts w:ascii="Tahoma" w:hAnsi="Tahoma" w:cs="Tahoma"/>
          <w:b/>
          <w:i/>
          <w:sz w:val="22"/>
          <w:szCs w:val="22"/>
        </w:rPr>
        <w:t xml:space="preserve"> (včetně) </w:t>
      </w:r>
    </w:p>
    <w:p w:rsidR="005D0FAF" w:rsidRPr="005F72DC" w:rsidRDefault="005D0FAF" w:rsidP="005F72DC">
      <w:pPr>
        <w:ind w:right="424"/>
        <w:jc w:val="both"/>
        <w:rPr>
          <w:rFonts w:ascii="Tahoma" w:hAnsi="Tahoma" w:cs="Tahoma"/>
          <w:b/>
          <w:i/>
          <w:sz w:val="22"/>
          <w:szCs w:val="22"/>
        </w:rPr>
      </w:pPr>
      <w:r w:rsidRPr="005F72DC">
        <w:rPr>
          <w:rFonts w:ascii="Tahoma" w:hAnsi="Tahoma" w:cs="Tahoma"/>
          <w:b/>
          <w:i/>
          <w:sz w:val="22"/>
          <w:szCs w:val="22"/>
        </w:rPr>
        <w:t xml:space="preserve">Do  13 let  (U13):  </w:t>
      </w:r>
      <w:r w:rsidR="005F72DC" w:rsidRPr="005F72DC">
        <w:rPr>
          <w:rFonts w:ascii="Tahoma" w:hAnsi="Tahoma" w:cs="Tahoma"/>
          <w:b/>
          <w:i/>
          <w:sz w:val="22"/>
          <w:szCs w:val="22"/>
        </w:rPr>
        <w:t xml:space="preserve">hráči </w:t>
      </w:r>
      <w:r w:rsidR="004F5CD6">
        <w:rPr>
          <w:rFonts w:ascii="Tahoma" w:hAnsi="Tahoma" w:cs="Tahoma"/>
          <w:b/>
          <w:i/>
          <w:sz w:val="22"/>
          <w:szCs w:val="22"/>
        </w:rPr>
        <w:t>narození  1.9. 200</w:t>
      </w:r>
      <w:r w:rsidR="005D1472">
        <w:rPr>
          <w:rFonts w:ascii="Tahoma" w:hAnsi="Tahoma" w:cs="Tahoma"/>
          <w:b/>
          <w:i/>
          <w:sz w:val="22"/>
          <w:szCs w:val="22"/>
        </w:rPr>
        <w:t>5</w:t>
      </w:r>
      <w:r w:rsidR="004F5CD6">
        <w:rPr>
          <w:rFonts w:ascii="Tahoma" w:hAnsi="Tahoma" w:cs="Tahoma"/>
          <w:b/>
          <w:i/>
          <w:sz w:val="22"/>
          <w:szCs w:val="22"/>
        </w:rPr>
        <w:t xml:space="preserve"> až </w:t>
      </w:r>
      <w:proofErr w:type="gramStart"/>
      <w:r w:rsidR="004F5CD6">
        <w:rPr>
          <w:rFonts w:ascii="Tahoma" w:hAnsi="Tahoma" w:cs="Tahoma"/>
          <w:b/>
          <w:i/>
          <w:sz w:val="22"/>
          <w:szCs w:val="22"/>
        </w:rPr>
        <w:t>31.8.200</w:t>
      </w:r>
      <w:r w:rsidR="005D1472">
        <w:rPr>
          <w:rFonts w:ascii="Tahoma" w:hAnsi="Tahoma" w:cs="Tahoma"/>
          <w:b/>
          <w:i/>
          <w:sz w:val="22"/>
          <w:szCs w:val="22"/>
        </w:rPr>
        <w:t>7</w:t>
      </w:r>
      <w:proofErr w:type="gramEnd"/>
      <w:r w:rsidRPr="005F72DC">
        <w:rPr>
          <w:rFonts w:ascii="Tahoma" w:hAnsi="Tahoma" w:cs="Tahoma"/>
          <w:b/>
          <w:i/>
          <w:sz w:val="22"/>
          <w:szCs w:val="22"/>
        </w:rPr>
        <w:t xml:space="preserve"> (včetně) </w:t>
      </w:r>
    </w:p>
    <w:p w:rsidR="005D0FAF" w:rsidRPr="005F72DC" w:rsidRDefault="005D0FAF" w:rsidP="005F72DC">
      <w:pPr>
        <w:ind w:right="424"/>
        <w:jc w:val="both"/>
        <w:rPr>
          <w:rFonts w:ascii="Tahoma" w:hAnsi="Tahoma" w:cs="Tahoma"/>
          <w:b/>
          <w:i/>
          <w:sz w:val="22"/>
          <w:szCs w:val="22"/>
        </w:rPr>
      </w:pPr>
      <w:r w:rsidRPr="005F72DC">
        <w:rPr>
          <w:rFonts w:ascii="Tahoma" w:hAnsi="Tahoma" w:cs="Tahoma"/>
          <w:b/>
          <w:i/>
          <w:sz w:val="22"/>
          <w:szCs w:val="22"/>
        </w:rPr>
        <w:t xml:space="preserve">Do  15 let  (U15):  </w:t>
      </w:r>
      <w:r w:rsidR="005F72DC" w:rsidRPr="005F72DC">
        <w:rPr>
          <w:rFonts w:ascii="Tahoma" w:hAnsi="Tahoma" w:cs="Tahoma"/>
          <w:b/>
          <w:i/>
          <w:sz w:val="22"/>
          <w:szCs w:val="22"/>
        </w:rPr>
        <w:t xml:space="preserve">hráči </w:t>
      </w:r>
      <w:r w:rsidRPr="005F72DC">
        <w:rPr>
          <w:rFonts w:ascii="Tahoma" w:hAnsi="Tahoma" w:cs="Tahoma"/>
          <w:b/>
          <w:i/>
          <w:sz w:val="22"/>
          <w:szCs w:val="22"/>
        </w:rPr>
        <w:t>naro</w:t>
      </w:r>
      <w:r w:rsidR="004F5CD6">
        <w:rPr>
          <w:rFonts w:ascii="Tahoma" w:hAnsi="Tahoma" w:cs="Tahoma"/>
          <w:b/>
          <w:i/>
          <w:sz w:val="22"/>
          <w:szCs w:val="22"/>
        </w:rPr>
        <w:t>zení  1.9. 200</w:t>
      </w:r>
      <w:r w:rsidR="005D1472">
        <w:rPr>
          <w:rFonts w:ascii="Tahoma" w:hAnsi="Tahoma" w:cs="Tahoma"/>
          <w:b/>
          <w:i/>
          <w:sz w:val="22"/>
          <w:szCs w:val="22"/>
        </w:rPr>
        <w:t>3</w:t>
      </w:r>
      <w:r w:rsidR="004F5CD6">
        <w:rPr>
          <w:rFonts w:ascii="Tahoma" w:hAnsi="Tahoma" w:cs="Tahoma"/>
          <w:b/>
          <w:i/>
          <w:sz w:val="22"/>
          <w:szCs w:val="22"/>
        </w:rPr>
        <w:t xml:space="preserve"> až </w:t>
      </w:r>
      <w:proofErr w:type="gramStart"/>
      <w:r w:rsidR="004F5CD6">
        <w:rPr>
          <w:rFonts w:ascii="Tahoma" w:hAnsi="Tahoma" w:cs="Tahoma"/>
          <w:b/>
          <w:i/>
          <w:sz w:val="22"/>
          <w:szCs w:val="22"/>
        </w:rPr>
        <w:t>31.8.200</w:t>
      </w:r>
      <w:r w:rsidR="005D1472">
        <w:rPr>
          <w:rFonts w:ascii="Tahoma" w:hAnsi="Tahoma" w:cs="Tahoma"/>
          <w:b/>
          <w:i/>
          <w:sz w:val="22"/>
          <w:szCs w:val="22"/>
        </w:rPr>
        <w:t>5</w:t>
      </w:r>
      <w:proofErr w:type="gramEnd"/>
      <w:r w:rsidRPr="005F72DC">
        <w:rPr>
          <w:rFonts w:ascii="Tahoma" w:hAnsi="Tahoma" w:cs="Tahoma"/>
          <w:b/>
          <w:i/>
          <w:sz w:val="22"/>
          <w:szCs w:val="22"/>
        </w:rPr>
        <w:t xml:space="preserve"> (včetně) </w:t>
      </w:r>
    </w:p>
    <w:p w:rsidR="006D65FE" w:rsidRPr="005F72DC" w:rsidRDefault="00000626" w:rsidP="00000626">
      <w:pPr>
        <w:rPr>
          <w:rFonts w:ascii="Tahoma" w:hAnsi="Tahoma" w:cs="Tahoma"/>
          <w:sz w:val="22"/>
          <w:szCs w:val="22"/>
        </w:rPr>
      </w:pPr>
      <w:r w:rsidRPr="005F72DC">
        <w:rPr>
          <w:rFonts w:ascii="Tahoma" w:hAnsi="Tahoma" w:cs="Tahoma"/>
          <w:sz w:val="22"/>
          <w:szCs w:val="22"/>
        </w:rPr>
        <w:t xml:space="preserve">             </w:t>
      </w:r>
    </w:p>
    <w:p w:rsidR="004F5CD6" w:rsidRPr="00CC63B1" w:rsidRDefault="004F5CD6" w:rsidP="00000626">
      <w:pPr>
        <w:rPr>
          <w:rFonts w:ascii="Tahoma" w:hAnsi="Tahoma" w:cs="Tahoma"/>
          <w:b/>
          <w:i/>
          <w:sz w:val="20"/>
          <w:szCs w:val="20"/>
          <w:u w:val="single"/>
        </w:rPr>
      </w:pPr>
      <w:r w:rsidRPr="00CC63B1">
        <w:rPr>
          <w:rFonts w:ascii="Tahoma" w:hAnsi="Tahoma" w:cs="Tahoma"/>
          <w:b/>
          <w:i/>
          <w:sz w:val="20"/>
          <w:szCs w:val="20"/>
          <w:u w:val="single"/>
        </w:rPr>
        <w:t>VS schvaluje t</w:t>
      </w:r>
      <w:r w:rsidR="005D1472" w:rsidRPr="00CC63B1">
        <w:rPr>
          <w:rFonts w:ascii="Tahoma" w:hAnsi="Tahoma" w:cs="Tahoma"/>
          <w:b/>
          <w:i/>
          <w:sz w:val="20"/>
          <w:szCs w:val="20"/>
          <w:u w:val="single"/>
        </w:rPr>
        <w:t>o</w:t>
      </w:r>
      <w:r w:rsidRPr="00CC63B1">
        <w:rPr>
          <w:rFonts w:ascii="Tahoma" w:hAnsi="Tahoma" w:cs="Tahoma"/>
          <w:b/>
          <w:i/>
          <w:sz w:val="20"/>
          <w:szCs w:val="20"/>
          <w:u w:val="single"/>
        </w:rPr>
        <w:t xml:space="preserve">to </w:t>
      </w:r>
      <w:r w:rsidR="005D1472" w:rsidRPr="00CC63B1">
        <w:rPr>
          <w:rFonts w:ascii="Tahoma" w:hAnsi="Tahoma" w:cs="Tahoma"/>
          <w:b/>
          <w:i/>
          <w:sz w:val="20"/>
          <w:szCs w:val="20"/>
          <w:u w:val="single"/>
        </w:rPr>
        <w:t xml:space="preserve">pravidlo pro </w:t>
      </w:r>
      <w:r w:rsidRPr="00CC63B1">
        <w:rPr>
          <w:rFonts w:ascii="Tahoma" w:hAnsi="Tahoma" w:cs="Tahoma"/>
          <w:b/>
          <w:i/>
          <w:sz w:val="20"/>
          <w:szCs w:val="20"/>
          <w:u w:val="single"/>
        </w:rPr>
        <w:t>výjimky</w:t>
      </w:r>
      <w:r w:rsidR="00CC63B1">
        <w:rPr>
          <w:rFonts w:ascii="Tahoma" w:hAnsi="Tahoma" w:cs="Tahoma"/>
          <w:b/>
          <w:i/>
          <w:sz w:val="20"/>
          <w:szCs w:val="20"/>
          <w:u w:val="single"/>
        </w:rPr>
        <w:t xml:space="preserve"> věkových kategorií</w:t>
      </w:r>
      <w:r w:rsidRPr="00CC63B1">
        <w:rPr>
          <w:rFonts w:ascii="Tahoma" w:hAnsi="Tahoma" w:cs="Tahoma"/>
          <w:b/>
          <w:i/>
          <w:sz w:val="20"/>
          <w:szCs w:val="20"/>
          <w:u w:val="single"/>
        </w:rPr>
        <w:t>:</w:t>
      </w:r>
    </w:p>
    <w:p w:rsidR="00CC63B1" w:rsidRPr="00CC63B1" w:rsidRDefault="00CC63B1" w:rsidP="00360E6F">
      <w:pPr>
        <w:rPr>
          <w:rFonts w:ascii="Tahoma" w:hAnsi="Tahoma" w:cs="Tahoma"/>
          <w:i/>
          <w:sz w:val="8"/>
          <w:szCs w:val="8"/>
        </w:rPr>
      </w:pPr>
    </w:p>
    <w:p w:rsidR="00360E6F" w:rsidRDefault="005D1472" w:rsidP="00360E6F">
      <w:pPr>
        <w:rPr>
          <w:rFonts w:ascii="Tahoma" w:hAnsi="Tahoma" w:cs="Tahoma"/>
          <w:i/>
          <w:sz w:val="20"/>
          <w:szCs w:val="20"/>
        </w:rPr>
      </w:pPr>
      <w:r w:rsidRPr="00CC63B1">
        <w:rPr>
          <w:rFonts w:ascii="Tahoma" w:hAnsi="Tahoma" w:cs="Tahoma"/>
          <w:i/>
          <w:sz w:val="20"/>
          <w:szCs w:val="20"/>
        </w:rPr>
        <w:t>V každé věkové kategorii</w:t>
      </w:r>
      <w:r w:rsidR="00CC63B1" w:rsidRPr="00CC63B1">
        <w:rPr>
          <w:rFonts w:ascii="Tahoma" w:hAnsi="Tahoma" w:cs="Tahoma"/>
          <w:i/>
          <w:sz w:val="20"/>
          <w:szCs w:val="20"/>
        </w:rPr>
        <w:t xml:space="preserve"> může</w:t>
      </w:r>
      <w:r w:rsidRPr="00CC63B1">
        <w:rPr>
          <w:rFonts w:ascii="Tahoma" w:hAnsi="Tahoma" w:cs="Tahoma"/>
          <w:i/>
          <w:sz w:val="20"/>
          <w:szCs w:val="20"/>
        </w:rPr>
        <w:t xml:space="preserve"> startovat </w:t>
      </w:r>
      <w:r w:rsidR="00CC63B1" w:rsidRPr="00CC63B1">
        <w:rPr>
          <w:rFonts w:ascii="Tahoma" w:hAnsi="Tahoma" w:cs="Tahoma"/>
          <w:i/>
          <w:sz w:val="20"/>
          <w:szCs w:val="20"/>
        </w:rPr>
        <w:t xml:space="preserve">i několik </w:t>
      </w:r>
      <w:r w:rsidRPr="00CC63B1">
        <w:rPr>
          <w:rFonts w:ascii="Tahoma" w:hAnsi="Tahoma" w:cs="Tahoma"/>
          <w:i/>
          <w:sz w:val="20"/>
          <w:szCs w:val="20"/>
        </w:rPr>
        <w:t>hráč</w:t>
      </w:r>
      <w:r w:rsidR="00CC63B1" w:rsidRPr="00CC63B1">
        <w:rPr>
          <w:rFonts w:ascii="Tahoma" w:hAnsi="Tahoma" w:cs="Tahoma"/>
          <w:i/>
          <w:sz w:val="20"/>
          <w:szCs w:val="20"/>
        </w:rPr>
        <w:t>ů</w:t>
      </w:r>
      <w:r w:rsidRPr="00CC63B1">
        <w:rPr>
          <w:rFonts w:ascii="Tahoma" w:hAnsi="Tahoma" w:cs="Tahoma"/>
          <w:i/>
          <w:sz w:val="20"/>
          <w:szCs w:val="20"/>
        </w:rPr>
        <w:t xml:space="preserve"> o starší (v řádech několika měsíců) v následujících případech:</w:t>
      </w:r>
    </w:p>
    <w:p w:rsidR="00CC63B1" w:rsidRPr="00CC63B1" w:rsidRDefault="00CC63B1" w:rsidP="00360E6F">
      <w:pPr>
        <w:rPr>
          <w:rFonts w:ascii="Tahoma" w:hAnsi="Tahoma" w:cs="Tahoma"/>
          <w:i/>
          <w:sz w:val="8"/>
          <w:szCs w:val="8"/>
        </w:rPr>
      </w:pPr>
    </w:p>
    <w:p w:rsidR="005D1472" w:rsidRPr="00CC63B1" w:rsidRDefault="005D1472" w:rsidP="00CC63B1">
      <w:pPr>
        <w:pStyle w:val="Odstavecseseznamem"/>
        <w:numPr>
          <w:ilvl w:val="0"/>
          <w:numId w:val="35"/>
        </w:numPr>
        <w:rPr>
          <w:rFonts w:ascii="Tahoma" w:hAnsi="Tahoma" w:cs="Tahoma"/>
          <w:i/>
          <w:sz w:val="20"/>
          <w:szCs w:val="20"/>
        </w:rPr>
      </w:pPr>
      <w:r w:rsidRPr="00CC63B1">
        <w:rPr>
          <w:rFonts w:ascii="Tahoma" w:hAnsi="Tahoma" w:cs="Tahoma"/>
          <w:i/>
          <w:sz w:val="20"/>
          <w:szCs w:val="20"/>
        </w:rPr>
        <w:t>Oddíl nestaví tým v jeho věkové kategorii a hrát by mohl s</w:t>
      </w:r>
      <w:r w:rsidR="00CC63B1" w:rsidRPr="00CC63B1">
        <w:rPr>
          <w:rFonts w:ascii="Tahoma" w:hAnsi="Tahoma" w:cs="Tahoma"/>
          <w:i/>
          <w:sz w:val="20"/>
          <w:szCs w:val="20"/>
        </w:rPr>
        <w:t> týmem, kde trénuje</w:t>
      </w:r>
    </w:p>
    <w:p w:rsidR="00CC63B1" w:rsidRPr="00CC63B1" w:rsidRDefault="00CC63B1" w:rsidP="00CC63B1">
      <w:pPr>
        <w:pStyle w:val="Odstavecseseznamem"/>
        <w:numPr>
          <w:ilvl w:val="0"/>
          <w:numId w:val="35"/>
        </w:numPr>
        <w:rPr>
          <w:rFonts w:ascii="Tahoma" w:hAnsi="Tahoma" w:cs="Tahoma"/>
          <w:i/>
          <w:sz w:val="20"/>
          <w:szCs w:val="20"/>
        </w:rPr>
      </w:pPr>
      <w:r w:rsidRPr="00CC63B1">
        <w:rPr>
          <w:rFonts w:ascii="Tahoma" w:hAnsi="Tahoma" w:cs="Tahoma"/>
          <w:i/>
          <w:sz w:val="20"/>
          <w:szCs w:val="20"/>
        </w:rPr>
        <w:t>Hráč není na takové úrovni, aby se mohl uplatnit ve své věkové kategorii (není hráčem tzv. rozdílovým, který rozhod</w:t>
      </w:r>
      <w:r>
        <w:rPr>
          <w:rFonts w:ascii="Tahoma" w:hAnsi="Tahoma" w:cs="Tahoma"/>
          <w:i/>
          <w:sz w:val="20"/>
          <w:szCs w:val="20"/>
        </w:rPr>
        <w:t>u</w:t>
      </w:r>
      <w:r w:rsidRPr="00CC63B1">
        <w:rPr>
          <w:rFonts w:ascii="Tahoma" w:hAnsi="Tahoma" w:cs="Tahoma"/>
          <w:i/>
          <w:sz w:val="20"/>
          <w:szCs w:val="20"/>
        </w:rPr>
        <w:t>je zápasy)</w:t>
      </w:r>
    </w:p>
    <w:p w:rsidR="00CC63B1" w:rsidRDefault="00CC63B1" w:rsidP="00CC63B1">
      <w:pPr>
        <w:pStyle w:val="Odstavecseseznamem"/>
        <w:numPr>
          <w:ilvl w:val="0"/>
          <w:numId w:val="35"/>
        </w:numPr>
        <w:rPr>
          <w:rFonts w:ascii="Tahoma" w:hAnsi="Tahoma" w:cs="Tahoma"/>
          <w:i/>
          <w:sz w:val="20"/>
          <w:szCs w:val="20"/>
        </w:rPr>
      </w:pPr>
      <w:r w:rsidRPr="00CC63B1">
        <w:rPr>
          <w:rFonts w:ascii="Tahoma" w:hAnsi="Tahoma" w:cs="Tahoma"/>
          <w:i/>
          <w:sz w:val="20"/>
          <w:szCs w:val="20"/>
        </w:rPr>
        <w:t xml:space="preserve">Oddíl má málo hráčů příslušné věkové kategorie </w:t>
      </w:r>
      <w:r>
        <w:rPr>
          <w:rFonts w:ascii="Tahoma" w:hAnsi="Tahoma" w:cs="Tahoma"/>
          <w:i/>
          <w:sz w:val="20"/>
          <w:szCs w:val="20"/>
        </w:rPr>
        <w:t xml:space="preserve">(trvale či díky ŠVP, nemocem apod.) </w:t>
      </w:r>
      <w:r w:rsidRPr="00CC63B1">
        <w:rPr>
          <w:rFonts w:ascii="Tahoma" w:hAnsi="Tahoma" w:cs="Tahoma"/>
          <w:i/>
          <w:sz w:val="20"/>
          <w:szCs w:val="20"/>
        </w:rPr>
        <w:t xml:space="preserve">a takový hráč </w:t>
      </w:r>
      <w:r>
        <w:rPr>
          <w:rFonts w:ascii="Tahoma" w:hAnsi="Tahoma" w:cs="Tahoma"/>
          <w:i/>
          <w:sz w:val="20"/>
          <w:szCs w:val="20"/>
        </w:rPr>
        <w:t xml:space="preserve">pomůže </w:t>
      </w:r>
      <w:r w:rsidRPr="00CC63B1">
        <w:rPr>
          <w:rFonts w:ascii="Tahoma" w:hAnsi="Tahoma" w:cs="Tahoma"/>
          <w:i/>
          <w:sz w:val="20"/>
          <w:szCs w:val="20"/>
        </w:rPr>
        <w:t>zajist</w:t>
      </w:r>
      <w:r>
        <w:rPr>
          <w:rFonts w:ascii="Tahoma" w:hAnsi="Tahoma" w:cs="Tahoma"/>
          <w:i/>
          <w:sz w:val="20"/>
          <w:szCs w:val="20"/>
        </w:rPr>
        <w:t>it</w:t>
      </w:r>
      <w:r w:rsidRPr="00CC63B1">
        <w:rPr>
          <w:rFonts w:ascii="Tahoma" w:hAnsi="Tahoma" w:cs="Tahoma"/>
          <w:i/>
          <w:sz w:val="20"/>
          <w:szCs w:val="20"/>
        </w:rPr>
        <w:t xml:space="preserve"> plnohodnotnou účast </w:t>
      </w:r>
      <w:r>
        <w:rPr>
          <w:rFonts w:ascii="Tahoma" w:hAnsi="Tahoma" w:cs="Tahoma"/>
          <w:i/>
          <w:sz w:val="20"/>
          <w:szCs w:val="20"/>
        </w:rPr>
        <w:t xml:space="preserve">týmu </w:t>
      </w:r>
      <w:r w:rsidRPr="00CC63B1">
        <w:rPr>
          <w:rFonts w:ascii="Tahoma" w:hAnsi="Tahoma" w:cs="Tahoma"/>
          <w:i/>
          <w:sz w:val="20"/>
          <w:szCs w:val="20"/>
        </w:rPr>
        <w:t>na turnaji</w:t>
      </w:r>
    </w:p>
    <w:p w:rsidR="00CC63B1" w:rsidRPr="00CC63B1" w:rsidRDefault="00CC63B1" w:rsidP="00CC63B1">
      <w:pPr>
        <w:pStyle w:val="Odstavecseseznamem"/>
        <w:numPr>
          <w:ilvl w:val="0"/>
          <w:numId w:val="35"/>
        </w:numPr>
        <w:rPr>
          <w:rFonts w:ascii="Tahoma" w:hAnsi="Tahoma" w:cs="Tahoma"/>
          <w:i/>
          <w:sz w:val="20"/>
          <w:szCs w:val="20"/>
        </w:rPr>
      </w:pPr>
      <w:r>
        <w:rPr>
          <w:rFonts w:ascii="Tahoma" w:hAnsi="Tahoma" w:cs="Tahoma"/>
          <w:i/>
          <w:sz w:val="20"/>
          <w:szCs w:val="20"/>
        </w:rPr>
        <w:t>VS nechává pravomoc rozhodnout o startu takových hráčů plně na trenérovi. Tyto výjimky mají za cíl ale pomoci méně zručným a zkušeným hráčům se zlepšit, nikoli zařazení staršího super hráče do nižší kategorie)</w:t>
      </w:r>
    </w:p>
    <w:p w:rsidR="003D3629" w:rsidRPr="00CC63B1" w:rsidRDefault="003D3629" w:rsidP="003D3629">
      <w:pPr>
        <w:rPr>
          <w:rFonts w:ascii="Tahoma" w:hAnsi="Tahoma" w:cs="Tahoma"/>
          <w:sz w:val="20"/>
          <w:szCs w:val="20"/>
        </w:rPr>
      </w:pPr>
    </w:p>
    <w:p w:rsidR="00DB4F86" w:rsidRPr="005F72DC" w:rsidRDefault="00000626" w:rsidP="00583DA4">
      <w:pPr>
        <w:numPr>
          <w:ilvl w:val="0"/>
          <w:numId w:val="8"/>
        </w:numPr>
        <w:rPr>
          <w:rFonts w:ascii="Tahoma" w:hAnsi="Tahoma" w:cs="Tahoma"/>
          <w:sz w:val="22"/>
          <w:szCs w:val="22"/>
          <w:u w:val="single"/>
        </w:rPr>
      </w:pPr>
      <w:r w:rsidRPr="005F72DC">
        <w:rPr>
          <w:rFonts w:ascii="Tahoma" w:hAnsi="Tahoma" w:cs="Tahoma"/>
          <w:sz w:val="22"/>
          <w:szCs w:val="22"/>
          <w:u w:val="single"/>
        </w:rPr>
        <w:t>Herní systém</w:t>
      </w:r>
      <w:r w:rsidR="00DB4F86" w:rsidRPr="005F72DC">
        <w:rPr>
          <w:rFonts w:ascii="Tahoma" w:hAnsi="Tahoma" w:cs="Tahoma"/>
          <w:sz w:val="22"/>
          <w:szCs w:val="22"/>
          <w:u w:val="single"/>
        </w:rPr>
        <w:t xml:space="preserve"> a hodnocení</w:t>
      </w:r>
      <w:r w:rsidR="00CC63B1">
        <w:rPr>
          <w:rFonts w:ascii="Tahoma" w:hAnsi="Tahoma" w:cs="Tahoma"/>
          <w:sz w:val="22"/>
          <w:szCs w:val="22"/>
          <w:u w:val="single"/>
        </w:rPr>
        <w:t xml:space="preserve"> zůstává shodný s předchozím ročníkem:</w:t>
      </w:r>
    </w:p>
    <w:p w:rsidR="00CB6612" w:rsidRDefault="00DB4F86" w:rsidP="005F72DC">
      <w:pPr>
        <w:numPr>
          <w:ilvl w:val="0"/>
          <w:numId w:val="18"/>
        </w:numPr>
        <w:rPr>
          <w:rFonts w:ascii="Tahoma" w:hAnsi="Tahoma" w:cs="Tahoma"/>
          <w:sz w:val="22"/>
          <w:szCs w:val="22"/>
        </w:rPr>
      </w:pPr>
      <w:r w:rsidRPr="005F72DC">
        <w:rPr>
          <w:rFonts w:ascii="Tahoma" w:hAnsi="Tahoma" w:cs="Tahoma"/>
          <w:sz w:val="22"/>
          <w:szCs w:val="22"/>
        </w:rPr>
        <w:t xml:space="preserve">Liga bude hrána jako </w:t>
      </w:r>
      <w:r w:rsidR="00CB6612" w:rsidRPr="005F72DC">
        <w:rPr>
          <w:rFonts w:ascii="Tahoma" w:hAnsi="Tahoma" w:cs="Tahoma"/>
          <w:sz w:val="22"/>
          <w:szCs w:val="22"/>
        </w:rPr>
        <w:t>série otevřených</w:t>
      </w:r>
      <w:r w:rsidR="00B12E33" w:rsidRPr="005F72DC">
        <w:rPr>
          <w:rFonts w:ascii="Tahoma" w:hAnsi="Tahoma" w:cs="Tahoma"/>
          <w:sz w:val="22"/>
          <w:szCs w:val="22"/>
        </w:rPr>
        <w:t xml:space="preserve"> turnajů, </w:t>
      </w:r>
      <w:r w:rsidR="00000626" w:rsidRPr="005F72DC">
        <w:rPr>
          <w:rFonts w:ascii="Tahoma" w:hAnsi="Tahoma" w:cs="Tahoma"/>
          <w:sz w:val="22"/>
          <w:szCs w:val="22"/>
        </w:rPr>
        <w:t>kategorie do 9, 11, 13 a 15 let</w:t>
      </w:r>
    </w:p>
    <w:p w:rsidR="00CB6612" w:rsidRDefault="00CB6612" w:rsidP="005F72DC">
      <w:pPr>
        <w:numPr>
          <w:ilvl w:val="0"/>
          <w:numId w:val="18"/>
        </w:numPr>
        <w:rPr>
          <w:rFonts w:ascii="Tahoma" w:hAnsi="Tahoma" w:cs="Tahoma"/>
          <w:sz w:val="22"/>
          <w:szCs w:val="22"/>
        </w:rPr>
      </w:pPr>
      <w:r w:rsidRPr="005F72DC">
        <w:rPr>
          <w:rFonts w:ascii="Tahoma" w:hAnsi="Tahoma" w:cs="Tahoma"/>
          <w:sz w:val="22"/>
          <w:szCs w:val="22"/>
        </w:rPr>
        <w:t>Rozpis na jednotlivé turnaje připraví vedoucí ligy na základě přihláše</w:t>
      </w:r>
      <w:r w:rsidR="00BB3F88">
        <w:rPr>
          <w:rFonts w:ascii="Tahoma" w:hAnsi="Tahoma" w:cs="Tahoma"/>
          <w:sz w:val="22"/>
          <w:szCs w:val="22"/>
        </w:rPr>
        <w:t>ných týmů v pátek před turnajem</w:t>
      </w:r>
    </w:p>
    <w:p w:rsidR="00BB3F88" w:rsidRDefault="00BB3F88" w:rsidP="005F72DC">
      <w:pPr>
        <w:numPr>
          <w:ilvl w:val="0"/>
          <w:numId w:val="18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Hrací doba je dána časovými možnostmi turnaje. </w:t>
      </w:r>
      <w:r w:rsidRPr="003D3629">
        <w:rPr>
          <w:rFonts w:ascii="Tahoma" w:hAnsi="Tahoma" w:cs="Tahoma"/>
          <w:b/>
          <w:sz w:val="22"/>
          <w:szCs w:val="22"/>
        </w:rPr>
        <w:t xml:space="preserve">Jako minimum se bere čas  2x10 minut </w:t>
      </w:r>
    </w:p>
    <w:p w:rsidR="005F72DC" w:rsidRDefault="005F72DC" w:rsidP="005F72DC">
      <w:pPr>
        <w:numPr>
          <w:ilvl w:val="0"/>
          <w:numId w:val="18"/>
        </w:numPr>
        <w:rPr>
          <w:rFonts w:ascii="Tahoma" w:hAnsi="Tahoma" w:cs="Tahoma"/>
          <w:sz w:val="22"/>
          <w:szCs w:val="22"/>
        </w:rPr>
      </w:pPr>
      <w:r w:rsidRPr="005F72DC">
        <w:rPr>
          <w:rFonts w:ascii="Tahoma" w:hAnsi="Tahoma" w:cs="Tahoma"/>
          <w:sz w:val="22"/>
          <w:szCs w:val="22"/>
        </w:rPr>
        <w:t>Rozpis je připravován tak, že pokud bude více týmů do 2 či 3 herních skupin, ze kterých se postupuje do zápasů o pořadí, nasazují se týmy podle umístění v posledním předchozím turnaji (na 1</w:t>
      </w:r>
      <w:r w:rsidR="00BB3F88">
        <w:rPr>
          <w:rFonts w:ascii="Tahoma" w:hAnsi="Tahoma" w:cs="Tahoma"/>
          <w:sz w:val="22"/>
          <w:szCs w:val="22"/>
        </w:rPr>
        <w:t>.</w:t>
      </w:r>
      <w:r w:rsidRPr="005F72DC">
        <w:rPr>
          <w:rFonts w:ascii="Tahoma" w:hAnsi="Tahoma" w:cs="Tahoma"/>
          <w:sz w:val="22"/>
          <w:szCs w:val="22"/>
        </w:rPr>
        <w:t xml:space="preserve"> turnaj podle konečného poř</w:t>
      </w:r>
      <w:r w:rsidR="00BB3F88">
        <w:rPr>
          <w:rFonts w:ascii="Tahoma" w:hAnsi="Tahoma" w:cs="Tahoma"/>
          <w:sz w:val="22"/>
          <w:szCs w:val="22"/>
        </w:rPr>
        <w:t>adí minulé ho ligového ročníku)</w:t>
      </w:r>
    </w:p>
    <w:p w:rsidR="00B12E33" w:rsidRDefault="00DB4F86" w:rsidP="005F72DC">
      <w:pPr>
        <w:numPr>
          <w:ilvl w:val="0"/>
          <w:numId w:val="18"/>
        </w:numPr>
        <w:rPr>
          <w:rFonts w:ascii="Tahoma" w:hAnsi="Tahoma" w:cs="Tahoma"/>
          <w:sz w:val="22"/>
          <w:szCs w:val="22"/>
        </w:rPr>
      </w:pPr>
      <w:r w:rsidRPr="005F72DC">
        <w:rPr>
          <w:rFonts w:ascii="Tahoma" w:hAnsi="Tahoma" w:cs="Tahoma"/>
          <w:sz w:val="22"/>
          <w:szCs w:val="22"/>
        </w:rPr>
        <w:t>Po každém turnaji se oboduje pořadí tak, že vítěz má tolik bodů, kolik je týmů zapsaných do soutěže od prvního turnaje. To znamená, že máme-li 8 týmů v průběžném p</w:t>
      </w:r>
      <w:r w:rsidR="00CB6612" w:rsidRPr="005F72DC">
        <w:rPr>
          <w:rFonts w:ascii="Tahoma" w:hAnsi="Tahoma" w:cs="Tahoma"/>
          <w:sz w:val="22"/>
          <w:szCs w:val="22"/>
        </w:rPr>
        <w:t>ořadí</w:t>
      </w:r>
      <w:r w:rsidRPr="005F72DC">
        <w:rPr>
          <w:rFonts w:ascii="Tahoma" w:hAnsi="Tahoma" w:cs="Tahoma"/>
          <w:sz w:val="22"/>
          <w:szCs w:val="22"/>
        </w:rPr>
        <w:t xml:space="preserve"> ligy a na další turnaj dorazí jen 6 týmů, budou zúčastněné týmy podle pořadí hodnoceny bodově  8-7-6-5-4-3 bodů. Neúčast týmu na turnaji znamená 0 bodů.</w:t>
      </w:r>
    </w:p>
    <w:p w:rsidR="005F72DC" w:rsidRDefault="00EC60A9" w:rsidP="005F72DC">
      <w:pPr>
        <w:numPr>
          <w:ilvl w:val="0"/>
          <w:numId w:val="18"/>
        </w:numPr>
        <w:rPr>
          <w:rFonts w:ascii="Tahoma" w:hAnsi="Tahoma" w:cs="Tahoma"/>
          <w:sz w:val="22"/>
          <w:szCs w:val="22"/>
        </w:rPr>
      </w:pPr>
      <w:r w:rsidRPr="005F72DC">
        <w:rPr>
          <w:rFonts w:ascii="Tahoma" w:hAnsi="Tahoma" w:cs="Tahoma"/>
          <w:sz w:val="22"/>
          <w:szCs w:val="22"/>
        </w:rPr>
        <w:lastRenderedPageBreak/>
        <w:t xml:space="preserve">Bude-li týmů v lize jedné kategorie </w:t>
      </w:r>
      <w:r w:rsidR="005F72DC">
        <w:rPr>
          <w:rFonts w:ascii="Tahoma" w:hAnsi="Tahoma" w:cs="Tahoma"/>
          <w:sz w:val="22"/>
          <w:szCs w:val="22"/>
        </w:rPr>
        <w:t>více</w:t>
      </w:r>
      <w:r w:rsidRPr="005F72DC">
        <w:rPr>
          <w:rFonts w:ascii="Tahoma" w:hAnsi="Tahoma" w:cs="Tahoma"/>
          <w:sz w:val="22"/>
          <w:szCs w:val="22"/>
        </w:rPr>
        <w:t xml:space="preserve">, </w:t>
      </w:r>
      <w:r w:rsidR="005F72DC">
        <w:rPr>
          <w:rFonts w:ascii="Tahoma" w:hAnsi="Tahoma" w:cs="Tahoma"/>
          <w:sz w:val="22"/>
          <w:szCs w:val="22"/>
        </w:rPr>
        <w:t>než je možné za daný časový termín odehrát, budou vytvořeny podle pořadí na posledním tu</w:t>
      </w:r>
      <w:r w:rsidR="00B21763">
        <w:rPr>
          <w:rFonts w:ascii="Tahoma" w:hAnsi="Tahoma" w:cs="Tahoma"/>
          <w:sz w:val="22"/>
          <w:szCs w:val="22"/>
        </w:rPr>
        <w:t>r</w:t>
      </w:r>
      <w:r w:rsidR="005F72DC">
        <w:rPr>
          <w:rFonts w:ascii="Tahoma" w:hAnsi="Tahoma" w:cs="Tahoma"/>
          <w:sz w:val="22"/>
          <w:szCs w:val="22"/>
        </w:rPr>
        <w:t>naji vytvořeny tzv. HORNÍ DIVIZE a DOLNÍ DIVIZE</w:t>
      </w:r>
      <w:r w:rsidR="00B21763">
        <w:rPr>
          <w:rFonts w:ascii="Tahoma" w:hAnsi="Tahoma" w:cs="Tahoma"/>
          <w:sz w:val="22"/>
          <w:szCs w:val="22"/>
        </w:rPr>
        <w:t>, poslední z HD a vítěz DD si do příštího turnaje vymění zařazení v divizích a i takto jsou jim uděleny body za odehraný turnaj (poslední HD má mínus bod, vítěz DD plus bod).</w:t>
      </w:r>
    </w:p>
    <w:p w:rsidR="00BB3F88" w:rsidRPr="00BB3F88" w:rsidRDefault="00BB3F88" w:rsidP="005F72DC">
      <w:pPr>
        <w:numPr>
          <w:ilvl w:val="0"/>
          <w:numId w:val="18"/>
        </w:numPr>
        <w:rPr>
          <w:rFonts w:ascii="Tahoma" w:hAnsi="Tahoma" w:cs="Tahoma"/>
          <w:b/>
          <w:sz w:val="22"/>
          <w:szCs w:val="22"/>
        </w:rPr>
      </w:pPr>
      <w:r w:rsidRPr="00BB3F88">
        <w:rPr>
          <w:rFonts w:ascii="Tahoma" w:hAnsi="Tahoma" w:cs="Tahoma"/>
          <w:b/>
          <w:sz w:val="22"/>
          <w:szCs w:val="22"/>
        </w:rPr>
        <w:t>Systém horní a dolní divize</w:t>
      </w:r>
      <w:r>
        <w:rPr>
          <w:rFonts w:ascii="Tahoma" w:hAnsi="Tahoma" w:cs="Tahoma"/>
          <w:b/>
          <w:sz w:val="22"/>
          <w:szCs w:val="22"/>
        </w:rPr>
        <w:t xml:space="preserve"> (HD, DD)</w:t>
      </w:r>
      <w:r w:rsidRPr="00BB3F88">
        <w:rPr>
          <w:rFonts w:ascii="Tahoma" w:hAnsi="Tahoma" w:cs="Tahoma"/>
          <w:b/>
          <w:sz w:val="22"/>
          <w:szCs w:val="22"/>
        </w:rPr>
        <w:t xml:space="preserve"> může vzniknout, bude-li v kategorii velký herní rozdíl mezi částí (cca 50%) týmů z důvodů vyrovnanějších utkání.</w:t>
      </w:r>
    </w:p>
    <w:p w:rsidR="00DB4F86" w:rsidRDefault="00DB4F86" w:rsidP="005F72DC">
      <w:pPr>
        <w:numPr>
          <w:ilvl w:val="0"/>
          <w:numId w:val="18"/>
        </w:numPr>
        <w:rPr>
          <w:rFonts w:ascii="Tahoma" w:hAnsi="Tahoma" w:cs="Tahoma"/>
          <w:sz w:val="22"/>
          <w:szCs w:val="22"/>
        </w:rPr>
      </w:pPr>
      <w:r w:rsidRPr="005F72DC">
        <w:rPr>
          <w:rFonts w:ascii="Tahoma" w:hAnsi="Tahoma" w:cs="Tahoma"/>
          <w:sz w:val="22"/>
          <w:szCs w:val="22"/>
        </w:rPr>
        <w:t>O celkovém pořadí v lize rozhodují body, v případě shody bodů pak veškeré vzájemné zápasy, následně celkové skóre za celý ročník, více nastřílených gólů. V případě shody všech těchto kritérií oba týmy obsazují shodně stejné místo.</w:t>
      </w:r>
    </w:p>
    <w:p w:rsidR="001554BD" w:rsidRDefault="001554BD" w:rsidP="001554BD">
      <w:pPr>
        <w:rPr>
          <w:rFonts w:ascii="Tahoma" w:hAnsi="Tahoma" w:cs="Tahoma"/>
          <w:sz w:val="22"/>
          <w:szCs w:val="22"/>
        </w:rPr>
      </w:pPr>
    </w:p>
    <w:p w:rsidR="001554BD" w:rsidRPr="001554BD" w:rsidRDefault="001554BD" w:rsidP="001554BD">
      <w:pPr>
        <w:rPr>
          <w:rFonts w:ascii="Tahoma" w:hAnsi="Tahoma" w:cs="Tahoma"/>
          <w:b/>
          <w:sz w:val="22"/>
          <w:szCs w:val="22"/>
        </w:rPr>
      </w:pPr>
      <w:r w:rsidRPr="001554BD">
        <w:rPr>
          <w:rFonts w:ascii="Tahoma" w:hAnsi="Tahoma" w:cs="Tahoma"/>
          <w:b/>
          <w:sz w:val="22"/>
          <w:szCs w:val="22"/>
        </w:rPr>
        <w:t>BODOVÉ HODNOCENÍ – BRANKÁŘI, UŽITEČNOST HRÁČŮ:</w:t>
      </w:r>
    </w:p>
    <w:p w:rsidR="001554BD" w:rsidRDefault="001554BD" w:rsidP="001554BD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Vedení soutěže apeluje na to, aby se hodnotily hráči objektivně bez kalkulu ve prospěch svých hráčů podle tohoto manuálu: </w:t>
      </w:r>
    </w:p>
    <w:p w:rsidR="001554BD" w:rsidRDefault="001554BD" w:rsidP="001554BD">
      <w:pPr>
        <w:rPr>
          <w:rFonts w:ascii="Tahoma" w:hAnsi="Tahoma" w:cs="Tahoma"/>
          <w:sz w:val="22"/>
          <w:szCs w:val="22"/>
        </w:rPr>
      </w:pPr>
    </w:p>
    <w:p w:rsidR="001554BD" w:rsidRDefault="001554BD" w:rsidP="001554BD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Brankáři – 3 a méně bodů by měl dostat pouze tokový, který téměř žádnou střelu (či vůbec žádnou) nechytí.</w:t>
      </w:r>
    </w:p>
    <w:p w:rsidR="001554BD" w:rsidRDefault="001554BD" w:rsidP="001554BD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Brankář vítězného týmu, na kterého nešla téměř žádná střela, by neměl dostat horší známku, než </w:t>
      </w:r>
    </w:p>
    <w:p w:rsidR="001554BD" w:rsidRDefault="001554BD" w:rsidP="001554BD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„4“- za soupeřův slabý výkon nemůže.</w:t>
      </w:r>
    </w:p>
    <w:p w:rsidR="001554BD" w:rsidRDefault="001554BD" w:rsidP="001554BD">
      <w:pPr>
        <w:rPr>
          <w:rFonts w:ascii="Tahoma" w:hAnsi="Tahoma" w:cs="Tahoma"/>
          <w:sz w:val="22"/>
          <w:szCs w:val="22"/>
        </w:rPr>
      </w:pPr>
    </w:p>
    <w:p w:rsidR="001554BD" w:rsidRDefault="001554BD" w:rsidP="001554BD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Hráči:  4, 5 bodů by měl dostat takový hráč, který útočí i brání, vyváží míče, střílí a je platný svému týmu </w:t>
      </w:r>
    </w:p>
    <w:p w:rsidR="001554BD" w:rsidRDefault="001554BD" w:rsidP="001554BD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všestranně</w:t>
      </w:r>
    </w:p>
    <w:p w:rsidR="001554BD" w:rsidRDefault="001554BD" w:rsidP="001554BD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Hráč, který pouze brání či pouze stojí v útoku, by neměl dostat lepší známku, než „3“.</w:t>
      </w:r>
    </w:p>
    <w:p w:rsidR="001554BD" w:rsidRDefault="001554BD" w:rsidP="001554BD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Nízká známka by měla padnout pouze tehdy, pokud vám připadá,  že v týmu není žádný lepší hráč.</w:t>
      </w:r>
    </w:p>
    <w:p w:rsidR="001554BD" w:rsidRDefault="001554BD" w:rsidP="001554BD">
      <w:pPr>
        <w:rPr>
          <w:rFonts w:ascii="Tahoma" w:hAnsi="Tahoma" w:cs="Tahoma"/>
          <w:sz w:val="22"/>
          <w:szCs w:val="22"/>
        </w:rPr>
      </w:pPr>
    </w:p>
    <w:p w:rsidR="001554BD" w:rsidRPr="005F72DC" w:rsidRDefault="001554BD" w:rsidP="001554BD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Bodování se bude letos zapisovat na zvláštní lístky, které dostane kouč před zápasem tak, aby si mohl i poznamenat v průběhu zápasu, který soupeřův hráč byl jeho týmu největší překážkou a zaslouží si body. </w:t>
      </w:r>
    </w:p>
    <w:p w:rsidR="00B21763" w:rsidRDefault="00B21763" w:rsidP="00000626">
      <w:pPr>
        <w:rPr>
          <w:rFonts w:ascii="Tahoma" w:hAnsi="Tahoma" w:cs="Tahoma"/>
          <w:sz w:val="10"/>
          <w:szCs w:val="10"/>
          <w:u w:val="single"/>
        </w:rPr>
      </w:pPr>
    </w:p>
    <w:p w:rsidR="001554BD" w:rsidRDefault="001554BD" w:rsidP="00000626">
      <w:pPr>
        <w:rPr>
          <w:rFonts w:ascii="Tahoma" w:hAnsi="Tahoma" w:cs="Tahoma"/>
          <w:sz w:val="10"/>
          <w:szCs w:val="10"/>
          <w:u w:val="single"/>
        </w:rPr>
      </w:pPr>
    </w:p>
    <w:p w:rsidR="006F6BA1" w:rsidRDefault="006F6BA1" w:rsidP="00000626">
      <w:pPr>
        <w:rPr>
          <w:rFonts w:ascii="Tahoma" w:hAnsi="Tahoma" w:cs="Tahoma"/>
          <w:sz w:val="10"/>
          <w:szCs w:val="10"/>
          <w:u w:val="single"/>
        </w:rPr>
      </w:pPr>
    </w:p>
    <w:p w:rsidR="006F6BA1" w:rsidRPr="00720B26" w:rsidRDefault="006F6BA1" w:rsidP="00000626">
      <w:pPr>
        <w:rPr>
          <w:rFonts w:ascii="Tahoma" w:hAnsi="Tahoma" w:cs="Tahoma"/>
          <w:sz w:val="10"/>
          <w:szCs w:val="10"/>
          <w:u w:val="single"/>
        </w:rPr>
      </w:pPr>
    </w:p>
    <w:p w:rsidR="00000626" w:rsidRDefault="006F6BA1" w:rsidP="00720B26">
      <w:pPr>
        <w:numPr>
          <w:ilvl w:val="0"/>
          <w:numId w:val="3"/>
        </w:numPr>
        <w:tabs>
          <w:tab w:val="clear" w:pos="1065"/>
        </w:tabs>
        <w:ind w:left="426" w:hanging="356"/>
        <w:rPr>
          <w:rFonts w:ascii="Tahoma" w:hAnsi="Tahoma" w:cs="Tahoma"/>
          <w:b/>
          <w:color w:val="0070C0"/>
          <w:sz w:val="26"/>
          <w:szCs w:val="26"/>
          <w:u w:val="single"/>
        </w:rPr>
      </w:pPr>
      <w:proofErr w:type="spellStart"/>
      <w:r>
        <w:rPr>
          <w:rFonts w:ascii="Tahoma" w:hAnsi="Tahoma" w:cs="Tahoma"/>
          <w:b/>
          <w:color w:val="0070C0"/>
          <w:sz w:val="26"/>
          <w:szCs w:val="26"/>
          <w:u w:val="single"/>
        </w:rPr>
        <w:t>Přihlášené</w:t>
      </w:r>
      <w:r w:rsidR="00000626"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>či</w:t>
      </w:r>
      <w:proofErr w:type="spellEnd"/>
      <w:r w:rsidR="00000626"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 xml:space="preserve"> avizované oddíly/týmy do kategorií:</w:t>
      </w:r>
    </w:p>
    <w:p w:rsidR="00720B26" w:rsidRPr="00720B26" w:rsidRDefault="00720B26" w:rsidP="00720B26">
      <w:pPr>
        <w:ind w:left="1065"/>
        <w:rPr>
          <w:rFonts w:ascii="Tahoma" w:hAnsi="Tahoma" w:cs="Tahoma"/>
          <w:b/>
          <w:color w:val="0070C0"/>
          <w:sz w:val="10"/>
          <w:szCs w:val="10"/>
          <w:u w:val="single"/>
        </w:rPr>
      </w:pPr>
    </w:p>
    <w:tbl>
      <w:tblPr>
        <w:tblW w:w="10130" w:type="dxa"/>
        <w:tblInd w:w="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0"/>
        <w:gridCol w:w="2400"/>
        <w:gridCol w:w="2400"/>
        <w:gridCol w:w="2400"/>
        <w:gridCol w:w="2400"/>
      </w:tblGrid>
      <w:tr w:rsidR="00720B26" w:rsidRPr="001B1B2B" w:rsidTr="00720B26">
        <w:trPr>
          <w:trHeight w:val="345"/>
        </w:trPr>
        <w:tc>
          <w:tcPr>
            <w:tcW w:w="530" w:type="dxa"/>
            <w:shd w:val="clear" w:color="000000" w:fill="FABF8F"/>
            <w:noWrap/>
            <w:vAlign w:val="center"/>
          </w:tcPr>
          <w:p w:rsidR="00720B26" w:rsidRPr="001B1B2B" w:rsidRDefault="00720B26" w:rsidP="00720B26">
            <w:pPr>
              <w:jc w:val="center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2060"/>
                <w:sz w:val="22"/>
                <w:szCs w:val="22"/>
              </w:rPr>
              <w:t>č.</w:t>
            </w:r>
          </w:p>
        </w:tc>
        <w:tc>
          <w:tcPr>
            <w:tcW w:w="2400" w:type="dxa"/>
            <w:shd w:val="clear" w:color="000000" w:fill="FABF8F"/>
            <w:vAlign w:val="center"/>
          </w:tcPr>
          <w:p w:rsidR="00720B26" w:rsidRPr="001B1B2B" w:rsidRDefault="00720B26" w:rsidP="003D3629">
            <w:pPr>
              <w:jc w:val="center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1B1B2B">
              <w:rPr>
                <w:rFonts w:ascii="Arial" w:hAnsi="Arial" w:cs="Arial"/>
                <w:b/>
                <w:color w:val="002060"/>
                <w:sz w:val="22"/>
                <w:szCs w:val="22"/>
              </w:rPr>
              <w:t xml:space="preserve">U 9  </w:t>
            </w:r>
          </w:p>
        </w:tc>
        <w:tc>
          <w:tcPr>
            <w:tcW w:w="2400" w:type="dxa"/>
            <w:shd w:val="clear" w:color="000000" w:fill="FABF8F"/>
            <w:noWrap/>
            <w:vAlign w:val="center"/>
            <w:hideMark/>
          </w:tcPr>
          <w:p w:rsidR="00720B26" w:rsidRPr="001B1B2B" w:rsidRDefault="00720B26" w:rsidP="003D3629">
            <w:pPr>
              <w:jc w:val="center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1B1B2B">
              <w:rPr>
                <w:rFonts w:ascii="Arial" w:hAnsi="Arial" w:cs="Arial"/>
                <w:b/>
                <w:color w:val="002060"/>
                <w:sz w:val="22"/>
                <w:szCs w:val="22"/>
              </w:rPr>
              <w:t>U 11</w:t>
            </w:r>
            <w:r w:rsidRPr="001B1B2B">
              <w:rPr>
                <w:rFonts w:ascii="Arial" w:hAnsi="Arial" w:cs="Arial"/>
                <w:color w:val="002060"/>
                <w:sz w:val="22"/>
                <w:szCs w:val="22"/>
              </w:rPr>
              <w:t xml:space="preserve">  </w:t>
            </w:r>
          </w:p>
        </w:tc>
        <w:tc>
          <w:tcPr>
            <w:tcW w:w="2400" w:type="dxa"/>
            <w:shd w:val="clear" w:color="000000" w:fill="FABF8F"/>
            <w:noWrap/>
            <w:vAlign w:val="center"/>
            <w:hideMark/>
          </w:tcPr>
          <w:p w:rsidR="00720B26" w:rsidRPr="001B1B2B" w:rsidRDefault="00720B26" w:rsidP="003D3629">
            <w:pPr>
              <w:jc w:val="center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1B1B2B">
              <w:rPr>
                <w:rFonts w:ascii="Arial" w:hAnsi="Arial" w:cs="Arial"/>
                <w:b/>
                <w:color w:val="002060"/>
                <w:sz w:val="22"/>
                <w:szCs w:val="22"/>
              </w:rPr>
              <w:t xml:space="preserve">U 13 </w:t>
            </w:r>
          </w:p>
        </w:tc>
        <w:tc>
          <w:tcPr>
            <w:tcW w:w="2400" w:type="dxa"/>
            <w:shd w:val="clear" w:color="000000" w:fill="FABF8F"/>
            <w:noWrap/>
            <w:vAlign w:val="center"/>
            <w:hideMark/>
          </w:tcPr>
          <w:p w:rsidR="00720B26" w:rsidRPr="001B1B2B" w:rsidRDefault="00720B26" w:rsidP="003D3629">
            <w:pPr>
              <w:jc w:val="center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1B1B2B">
              <w:rPr>
                <w:rFonts w:ascii="Arial" w:hAnsi="Arial" w:cs="Arial"/>
                <w:b/>
                <w:color w:val="002060"/>
                <w:sz w:val="22"/>
                <w:szCs w:val="22"/>
              </w:rPr>
              <w:t xml:space="preserve">U 15 </w:t>
            </w:r>
          </w:p>
        </w:tc>
      </w:tr>
      <w:tr w:rsidR="00720B26" w:rsidTr="00720B26">
        <w:trPr>
          <w:trHeight w:val="345"/>
        </w:trPr>
        <w:tc>
          <w:tcPr>
            <w:tcW w:w="530" w:type="dxa"/>
            <w:shd w:val="clear" w:color="auto" w:fill="auto"/>
            <w:noWrap/>
            <w:vAlign w:val="center"/>
          </w:tcPr>
          <w:p w:rsidR="00720B26" w:rsidRDefault="00720B2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400" w:type="dxa"/>
            <w:vAlign w:val="center"/>
          </w:tcPr>
          <w:p w:rsidR="00720B26" w:rsidRDefault="00360E6F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Sokol Spořilov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360E6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Sokol Spořilov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360E6F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Sokol Spořilov A, B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360E6F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Sokol Spořilov</w:t>
            </w:r>
            <w:r w:rsidR="000D14EB">
              <w:rPr>
                <w:rFonts w:ascii="Arial" w:hAnsi="Arial" w:cs="Arial"/>
                <w:sz w:val="22"/>
                <w:szCs w:val="22"/>
              </w:rPr>
              <w:t xml:space="preserve"> A, B</w:t>
            </w:r>
          </w:p>
        </w:tc>
      </w:tr>
      <w:tr w:rsidR="00720B26" w:rsidTr="00720B26">
        <w:trPr>
          <w:trHeight w:val="345"/>
        </w:trPr>
        <w:tc>
          <w:tcPr>
            <w:tcW w:w="530" w:type="dxa"/>
            <w:shd w:val="clear" w:color="auto" w:fill="auto"/>
            <w:noWrap/>
            <w:vAlign w:val="center"/>
          </w:tcPr>
          <w:p w:rsidR="00720B26" w:rsidRDefault="00720B26" w:rsidP="001B4C4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400" w:type="dxa"/>
            <w:vAlign w:val="center"/>
          </w:tcPr>
          <w:p w:rsidR="00720B26" w:rsidRDefault="00360E6F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LCJM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360E6F" w:rsidP="001554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Slunečnice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360E6F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LCJM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360E6F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LCJM</w:t>
            </w:r>
          </w:p>
        </w:tc>
      </w:tr>
      <w:tr w:rsidR="00720B26" w:rsidTr="00720B26">
        <w:trPr>
          <w:trHeight w:val="345"/>
        </w:trPr>
        <w:tc>
          <w:tcPr>
            <w:tcW w:w="530" w:type="dxa"/>
            <w:shd w:val="clear" w:color="auto" w:fill="auto"/>
            <w:noWrap/>
            <w:vAlign w:val="center"/>
          </w:tcPr>
          <w:p w:rsidR="00720B26" w:rsidRDefault="00720B2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00" w:type="dxa"/>
            <w:vAlign w:val="center"/>
          </w:tcPr>
          <w:p w:rsidR="00720B26" w:rsidRDefault="00360E6F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Slunečnice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360E6F" w:rsidRDefault="00360E6F" w:rsidP="00360E6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LCC </w:t>
            </w:r>
            <w:r w:rsidR="001554BD">
              <w:rPr>
                <w:rFonts w:ascii="Arial" w:hAnsi="Arial" w:cs="Arial"/>
                <w:sz w:val="22"/>
                <w:szCs w:val="22"/>
              </w:rPr>
              <w:t>Radotín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360E6F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Slunečnice A, B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360E6F" w:rsidP="00360E6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Warriors</w:t>
            </w:r>
            <w:proofErr w:type="spellEnd"/>
          </w:p>
        </w:tc>
      </w:tr>
      <w:tr w:rsidR="00720B26" w:rsidTr="00720B26">
        <w:trPr>
          <w:trHeight w:val="345"/>
        </w:trPr>
        <w:tc>
          <w:tcPr>
            <w:tcW w:w="530" w:type="dxa"/>
            <w:shd w:val="clear" w:color="auto" w:fill="auto"/>
            <w:noWrap/>
            <w:vAlign w:val="center"/>
          </w:tcPr>
          <w:p w:rsidR="00720B26" w:rsidRDefault="00720B2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400" w:type="dxa"/>
            <w:vAlign w:val="center"/>
          </w:tcPr>
          <w:p w:rsidR="00720B26" w:rsidRDefault="00360E6F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Sokol Zbraslav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360E6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Sokol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Zbraslav A,B</w:t>
            </w:r>
            <w:proofErr w:type="gramEnd"/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360E6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LCC Radotín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0D14EB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Slunečnice</w:t>
            </w:r>
          </w:p>
        </w:tc>
      </w:tr>
      <w:tr w:rsidR="000D14EB" w:rsidTr="00720B26">
        <w:trPr>
          <w:trHeight w:val="345"/>
        </w:trPr>
        <w:tc>
          <w:tcPr>
            <w:tcW w:w="530" w:type="dxa"/>
            <w:shd w:val="clear" w:color="auto" w:fill="auto"/>
            <w:noWrap/>
            <w:vAlign w:val="center"/>
          </w:tcPr>
          <w:p w:rsidR="000D14EB" w:rsidRDefault="000D14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400" w:type="dxa"/>
            <w:vAlign w:val="center"/>
          </w:tcPr>
          <w:p w:rsidR="000D14EB" w:rsidRDefault="000D14EB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TJ Malešice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0D14EB" w:rsidRDefault="000D14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Sokol Libuš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0D14EB" w:rsidRDefault="000D14EB" w:rsidP="007B6A8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Sokol Zbraslav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0D14EB" w:rsidRDefault="000D14EB" w:rsidP="00360E6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Kněžice-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Dubečno</w:t>
            </w:r>
            <w:proofErr w:type="spellEnd"/>
          </w:p>
        </w:tc>
      </w:tr>
      <w:tr w:rsidR="000D14EB" w:rsidTr="00720B26">
        <w:trPr>
          <w:trHeight w:val="345"/>
        </w:trPr>
        <w:tc>
          <w:tcPr>
            <w:tcW w:w="530" w:type="dxa"/>
            <w:shd w:val="clear" w:color="auto" w:fill="auto"/>
            <w:noWrap/>
            <w:vAlign w:val="center"/>
          </w:tcPr>
          <w:p w:rsidR="000D14EB" w:rsidRDefault="000D14EB" w:rsidP="001B4C4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2400" w:type="dxa"/>
            <w:vAlign w:val="center"/>
          </w:tcPr>
          <w:p w:rsidR="000D14EB" w:rsidRDefault="000D14EB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Sokol Libuš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0D14EB" w:rsidRDefault="000D14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TJ Malešice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0D14EB" w:rsidRDefault="000D14EB" w:rsidP="007B6A8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0D14EB" w:rsidRDefault="000D14EB" w:rsidP="00E907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D3629" w:rsidTr="00075AC9">
        <w:trPr>
          <w:trHeight w:val="345"/>
        </w:trPr>
        <w:tc>
          <w:tcPr>
            <w:tcW w:w="530" w:type="dxa"/>
            <w:shd w:val="clear" w:color="auto" w:fill="auto"/>
            <w:noWrap/>
            <w:vAlign w:val="center"/>
          </w:tcPr>
          <w:p w:rsidR="003D3629" w:rsidRDefault="003D3629" w:rsidP="00075A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2400" w:type="dxa"/>
            <w:vAlign w:val="center"/>
          </w:tcPr>
          <w:p w:rsidR="003D3629" w:rsidRDefault="003D3629" w:rsidP="00075A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3D3629" w:rsidRDefault="001554BD" w:rsidP="00075A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LCJM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3D3629" w:rsidRDefault="003D3629" w:rsidP="00075A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</w:tcPr>
          <w:p w:rsidR="003D3629" w:rsidRDefault="003D3629" w:rsidP="00075A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3629" w:rsidTr="00075AC9">
        <w:trPr>
          <w:trHeight w:val="345"/>
        </w:trPr>
        <w:tc>
          <w:tcPr>
            <w:tcW w:w="530" w:type="dxa"/>
            <w:shd w:val="clear" w:color="auto" w:fill="auto"/>
            <w:noWrap/>
            <w:vAlign w:val="center"/>
          </w:tcPr>
          <w:p w:rsidR="003D3629" w:rsidRDefault="003D3629" w:rsidP="00075A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2400" w:type="dxa"/>
            <w:vAlign w:val="center"/>
          </w:tcPr>
          <w:p w:rsidR="003D3629" w:rsidRDefault="003D3629" w:rsidP="00075A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3D3629" w:rsidRDefault="003D3629" w:rsidP="00075A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3D3629" w:rsidRDefault="003D3629" w:rsidP="00075A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</w:tcPr>
          <w:p w:rsidR="003D3629" w:rsidRDefault="003D3629" w:rsidP="00075A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20B26" w:rsidTr="00720B26">
        <w:trPr>
          <w:trHeight w:val="345"/>
        </w:trPr>
        <w:tc>
          <w:tcPr>
            <w:tcW w:w="530" w:type="dxa"/>
            <w:shd w:val="clear" w:color="auto" w:fill="auto"/>
            <w:noWrap/>
            <w:vAlign w:val="center"/>
          </w:tcPr>
          <w:p w:rsidR="00720B26" w:rsidRDefault="00720B26" w:rsidP="003D362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0" w:type="dxa"/>
            <w:vAlign w:val="center"/>
          </w:tcPr>
          <w:p w:rsidR="00720B26" w:rsidRDefault="00360E6F" w:rsidP="001554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Celkem:  6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360E6F" w:rsidP="001554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Celkem:  8</w:t>
            </w:r>
            <w:r w:rsidR="001554BD">
              <w:rPr>
                <w:rFonts w:ascii="Arial" w:hAnsi="Arial" w:cs="Arial"/>
                <w:sz w:val="22"/>
                <w:szCs w:val="22"/>
              </w:rPr>
              <w:t>-10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:rsidR="00720B26" w:rsidRDefault="00360E6F" w:rsidP="001554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Celkem:  </w:t>
            </w:r>
            <w:r w:rsidR="001554BD">
              <w:rPr>
                <w:rFonts w:ascii="Arial" w:hAnsi="Arial" w:cs="Arial"/>
                <w:sz w:val="22"/>
                <w:szCs w:val="22"/>
              </w:rPr>
              <w:t>6-7</w:t>
            </w:r>
          </w:p>
        </w:tc>
        <w:tc>
          <w:tcPr>
            <w:tcW w:w="2400" w:type="dxa"/>
            <w:shd w:val="clear" w:color="auto" w:fill="auto"/>
            <w:noWrap/>
            <w:vAlign w:val="bottom"/>
          </w:tcPr>
          <w:p w:rsidR="00720B26" w:rsidRDefault="00360E6F" w:rsidP="000D14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Celkem:  </w:t>
            </w:r>
            <w:r w:rsidR="000D14EB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</w:tbl>
    <w:p w:rsidR="00BB3F88" w:rsidRDefault="00BB3F88" w:rsidP="00BB3F88">
      <w:pPr>
        <w:ind w:left="720"/>
        <w:rPr>
          <w:rFonts w:ascii="Tahoma" w:hAnsi="Tahoma" w:cs="Tahoma"/>
          <w:b/>
          <w:sz w:val="22"/>
          <w:szCs w:val="22"/>
          <w:u w:val="single"/>
        </w:rPr>
      </w:pPr>
    </w:p>
    <w:p w:rsidR="00113A07" w:rsidRPr="00720B26" w:rsidRDefault="004243F1" w:rsidP="00720B26">
      <w:pPr>
        <w:numPr>
          <w:ilvl w:val="0"/>
          <w:numId w:val="32"/>
        </w:numPr>
        <w:ind w:left="426"/>
        <w:rPr>
          <w:rFonts w:ascii="Tahoma" w:hAnsi="Tahoma" w:cs="Tahoma"/>
          <w:b/>
          <w:color w:val="0070C0"/>
          <w:sz w:val="26"/>
          <w:szCs w:val="26"/>
          <w:u w:val="single"/>
        </w:rPr>
      </w:pPr>
      <w:r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>D</w:t>
      </w:r>
      <w:r w:rsidR="006D65FE"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>alší:</w:t>
      </w:r>
    </w:p>
    <w:p w:rsidR="00552F08" w:rsidRPr="00552F08" w:rsidRDefault="00552F08" w:rsidP="00113A07">
      <w:pPr>
        <w:rPr>
          <w:rFonts w:ascii="Tahoma" w:hAnsi="Tahoma" w:cs="Tahoma"/>
          <w:b/>
          <w:sz w:val="10"/>
          <w:szCs w:val="10"/>
        </w:rPr>
      </w:pPr>
    </w:p>
    <w:p w:rsidR="00BB3F88" w:rsidRPr="00BB3F88" w:rsidRDefault="00C30218" w:rsidP="00B21763">
      <w:pPr>
        <w:numPr>
          <w:ilvl w:val="0"/>
          <w:numId w:val="25"/>
        </w:numPr>
        <w:rPr>
          <w:rFonts w:ascii="Tahoma" w:hAnsi="Tahoma" w:cs="Tahoma"/>
          <w:sz w:val="22"/>
          <w:szCs w:val="22"/>
        </w:rPr>
      </w:pPr>
      <w:r w:rsidRPr="00BB3F88">
        <w:rPr>
          <w:rFonts w:ascii="Tahoma" w:hAnsi="Tahoma" w:cs="Tahoma"/>
          <w:b/>
          <w:sz w:val="22"/>
          <w:szCs w:val="22"/>
          <w:u w:val="single"/>
        </w:rPr>
        <w:t>SOUPISKY</w:t>
      </w:r>
      <w:r w:rsidR="00B21763" w:rsidRPr="00BB3F88">
        <w:rPr>
          <w:rFonts w:ascii="Tahoma" w:hAnsi="Tahoma" w:cs="Tahoma"/>
          <w:b/>
          <w:sz w:val="22"/>
          <w:szCs w:val="22"/>
        </w:rPr>
        <w:t xml:space="preserve"> - </w:t>
      </w:r>
      <w:r w:rsidR="00B21763" w:rsidRPr="006F6BA1">
        <w:rPr>
          <w:rFonts w:ascii="Tahoma" w:hAnsi="Tahoma" w:cs="Tahoma"/>
          <w:b/>
          <w:sz w:val="22"/>
          <w:szCs w:val="22"/>
          <w:highlight w:val="yellow"/>
          <w:u w:val="single"/>
        </w:rPr>
        <w:t>Jmenné seznamy</w:t>
      </w:r>
      <w:r w:rsidR="00BB3F88" w:rsidRPr="006F6BA1">
        <w:rPr>
          <w:rFonts w:ascii="Tahoma" w:hAnsi="Tahoma" w:cs="Tahoma"/>
          <w:b/>
          <w:sz w:val="22"/>
          <w:szCs w:val="22"/>
          <w:highlight w:val="yellow"/>
          <w:u w:val="single"/>
        </w:rPr>
        <w:t xml:space="preserve"> v zaslané tabulce </w:t>
      </w:r>
      <w:proofErr w:type="spellStart"/>
      <w:r w:rsidR="00BB3F88" w:rsidRPr="006F6BA1">
        <w:rPr>
          <w:rFonts w:ascii="Tahoma" w:hAnsi="Tahoma" w:cs="Tahoma"/>
          <w:b/>
          <w:sz w:val="22"/>
          <w:szCs w:val="22"/>
          <w:highlight w:val="yellow"/>
          <w:u w:val="single"/>
        </w:rPr>
        <w:t>excel</w:t>
      </w:r>
      <w:proofErr w:type="spellEnd"/>
      <w:r w:rsidR="00B21763" w:rsidRPr="00BB3F88">
        <w:rPr>
          <w:rFonts w:ascii="Tahoma" w:hAnsi="Tahoma" w:cs="Tahoma"/>
          <w:b/>
          <w:sz w:val="22"/>
          <w:szCs w:val="22"/>
        </w:rPr>
        <w:t xml:space="preserve"> </w:t>
      </w:r>
      <w:r w:rsidR="00B21763" w:rsidRPr="00BB3F88">
        <w:rPr>
          <w:rFonts w:ascii="Tahoma" w:hAnsi="Tahoma" w:cs="Tahoma"/>
          <w:sz w:val="22"/>
          <w:szCs w:val="22"/>
        </w:rPr>
        <w:t xml:space="preserve">i s daty narození hráčů všech týmů je </w:t>
      </w:r>
      <w:r w:rsidR="00BB3F88" w:rsidRPr="00BB3F88">
        <w:rPr>
          <w:rFonts w:ascii="Tahoma" w:hAnsi="Tahoma" w:cs="Tahoma"/>
          <w:sz w:val="22"/>
          <w:szCs w:val="22"/>
        </w:rPr>
        <w:t xml:space="preserve"> </w:t>
      </w:r>
    </w:p>
    <w:p w:rsidR="00BB3F88" w:rsidRPr="006F6BA1" w:rsidRDefault="00BB3F88" w:rsidP="00BB3F88">
      <w:pPr>
        <w:ind w:left="360"/>
        <w:rPr>
          <w:rFonts w:ascii="Tahoma" w:hAnsi="Tahoma" w:cs="Tahoma"/>
          <w:b/>
          <w:sz w:val="22"/>
          <w:szCs w:val="22"/>
          <w:highlight w:val="yellow"/>
          <w:u w:val="single"/>
        </w:rPr>
      </w:pPr>
      <w:r w:rsidRPr="00BB3F88">
        <w:rPr>
          <w:rFonts w:ascii="Tahoma" w:hAnsi="Tahoma" w:cs="Tahoma"/>
          <w:sz w:val="22"/>
          <w:szCs w:val="22"/>
        </w:rPr>
        <w:t xml:space="preserve">                     </w:t>
      </w:r>
      <w:r w:rsidR="00B21763" w:rsidRPr="00BB3F88">
        <w:rPr>
          <w:rFonts w:ascii="Tahoma" w:hAnsi="Tahoma" w:cs="Tahoma"/>
          <w:sz w:val="22"/>
          <w:szCs w:val="22"/>
        </w:rPr>
        <w:t xml:space="preserve">potřeba zaslat mailem </w:t>
      </w:r>
      <w:r w:rsidRPr="00BB3F88">
        <w:rPr>
          <w:rFonts w:ascii="Tahoma" w:hAnsi="Tahoma" w:cs="Tahoma"/>
          <w:sz w:val="22"/>
          <w:szCs w:val="22"/>
        </w:rPr>
        <w:t xml:space="preserve"> </w:t>
      </w:r>
      <w:r w:rsidR="00B21763" w:rsidRPr="00BB3F88">
        <w:rPr>
          <w:rFonts w:ascii="Tahoma" w:hAnsi="Tahoma" w:cs="Tahoma"/>
          <w:sz w:val="22"/>
          <w:szCs w:val="22"/>
        </w:rPr>
        <w:t>vedoucímu  soutěží M.</w:t>
      </w:r>
      <w:r w:rsidR="00113A07" w:rsidRPr="00BB3F88">
        <w:rPr>
          <w:rFonts w:ascii="Tahoma" w:hAnsi="Tahoma" w:cs="Tahoma"/>
          <w:sz w:val="22"/>
          <w:szCs w:val="22"/>
        </w:rPr>
        <w:t xml:space="preserve"> </w:t>
      </w:r>
      <w:r w:rsidR="00B21763" w:rsidRPr="00BB3F88">
        <w:rPr>
          <w:rFonts w:ascii="Tahoma" w:hAnsi="Tahoma" w:cs="Tahoma"/>
          <w:sz w:val="22"/>
          <w:szCs w:val="22"/>
        </w:rPr>
        <w:t>Nešporovi nejpozději</w:t>
      </w:r>
      <w:r w:rsidR="00B21763" w:rsidRPr="00BB3F88">
        <w:rPr>
          <w:rFonts w:ascii="Tahoma" w:hAnsi="Tahoma" w:cs="Tahoma"/>
          <w:b/>
          <w:sz w:val="22"/>
          <w:szCs w:val="22"/>
        </w:rPr>
        <w:t xml:space="preserve"> </w:t>
      </w:r>
      <w:r w:rsidR="006F6BA1">
        <w:rPr>
          <w:rFonts w:ascii="Tahoma" w:hAnsi="Tahoma" w:cs="Tahoma"/>
          <w:b/>
          <w:sz w:val="22"/>
          <w:szCs w:val="22"/>
        </w:rPr>
        <w:t xml:space="preserve">:    </w:t>
      </w:r>
      <w:r w:rsidR="00B21763" w:rsidRPr="006F6BA1">
        <w:rPr>
          <w:rFonts w:ascii="Tahoma" w:hAnsi="Tahoma" w:cs="Tahoma"/>
          <w:b/>
          <w:sz w:val="22"/>
          <w:szCs w:val="22"/>
          <w:highlight w:val="yellow"/>
          <w:u w:val="single"/>
        </w:rPr>
        <w:t xml:space="preserve">do </w:t>
      </w:r>
      <w:proofErr w:type="gramStart"/>
      <w:r w:rsidR="00B21763" w:rsidRPr="006F6BA1">
        <w:rPr>
          <w:rFonts w:ascii="Tahoma" w:hAnsi="Tahoma" w:cs="Tahoma"/>
          <w:b/>
          <w:sz w:val="22"/>
          <w:szCs w:val="22"/>
          <w:highlight w:val="yellow"/>
          <w:u w:val="single"/>
        </w:rPr>
        <w:t>čtvrtk</w:t>
      </w:r>
      <w:r w:rsidR="00B21763" w:rsidRPr="006F6BA1">
        <w:rPr>
          <w:rFonts w:ascii="Tahoma" w:hAnsi="Tahoma" w:cs="Tahoma"/>
          <w:b/>
          <w:sz w:val="22"/>
          <w:szCs w:val="22"/>
          <w:u w:val="single"/>
          <w:shd w:val="clear" w:color="auto" w:fill="FFFF00"/>
        </w:rPr>
        <w:t>a</w:t>
      </w:r>
      <w:r w:rsidR="006F6BA1" w:rsidRPr="006F6BA1">
        <w:rPr>
          <w:rFonts w:ascii="Tahoma" w:hAnsi="Tahoma" w:cs="Tahoma"/>
          <w:b/>
          <w:sz w:val="22"/>
          <w:szCs w:val="22"/>
          <w:u w:val="single"/>
          <w:shd w:val="clear" w:color="auto" w:fill="FFFF00"/>
        </w:rPr>
        <w:t xml:space="preserve">      </w:t>
      </w:r>
      <w:r w:rsidR="006F6BA1" w:rsidRPr="006F6BA1">
        <w:rPr>
          <w:rFonts w:ascii="Tahoma" w:hAnsi="Tahoma" w:cs="Tahoma"/>
          <w:b/>
          <w:sz w:val="2"/>
          <w:szCs w:val="2"/>
          <w:u w:val="single"/>
          <w:shd w:val="clear" w:color="auto" w:fill="FFFF00"/>
        </w:rPr>
        <w:t>.</w:t>
      </w:r>
      <w:proofErr w:type="gramEnd"/>
      <w:r w:rsidR="006F6BA1" w:rsidRPr="006F6BA1">
        <w:rPr>
          <w:rFonts w:ascii="Tahoma" w:hAnsi="Tahoma" w:cs="Tahoma"/>
          <w:b/>
          <w:sz w:val="22"/>
          <w:szCs w:val="22"/>
          <w:u w:val="single"/>
          <w:shd w:val="clear" w:color="auto" w:fill="FFFF00"/>
        </w:rPr>
        <w:t xml:space="preserve">  </w:t>
      </w:r>
      <w:r w:rsidR="006F6BA1">
        <w:rPr>
          <w:rFonts w:ascii="Tahoma" w:hAnsi="Tahoma" w:cs="Tahoma"/>
          <w:b/>
          <w:sz w:val="22"/>
          <w:szCs w:val="22"/>
          <w:highlight w:val="yellow"/>
          <w:u w:val="single"/>
        </w:rPr>
        <w:t xml:space="preserve">  </w:t>
      </w:r>
      <w:r w:rsidR="00B21763" w:rsidRPr="006F6BA1">
        <w:rPr>
          <w:rFonts w:ascii="Tahoma" w:hAnsi="Tahoma" w:cs="Tahoma"/>
          <w:b/>
          <w:sz w:val="22"/>
          <w:szCs w:val="22"/>
          <w:highlight w:val="yellow"/>
          <w:u w:val="single"/>
        </w:rPr>
        <w:t xml:space="preserve"> </w:t>
      </w:r>
    </w:p>
    <w:p w:rsidR="00B21763" w:rsidRPr="00BB3F88" w:rsidRDefault="00BB3F88" w:rsidP="00BB3F88">
      <w:pPr>
        <w:ind w:left="360"/>
        <w:rPr>
          <w:rFonts w:ascii="Tahoma" w:hAnsi="Tahoma" w:cs="Tahoma"/>
          <w:b/>
          <w:sz w:val="22"/>
          <w:szCs w:val="22"/>
          <w:u w:val="single"/>
        </w:rPr>
      </w:pPr>
      <w:r w:rsidRPr="006F6BA1">
        <w:rPr>
          <w:rFonts w:ascii="Tahoma" w:hAnsi="Tahoma" w:cs="Tahoma"/>
          <w:b/>
          <w:sz w:val="22"/>
          <w:szCs w:val="22"/>
        </w:rPr>
        <w:t xml:space="preserve">                     </w:t>
      </w:r>
      <w:proofErr w:type="gramStart"/>
      <w:r w:rsidR="00B21763" w:rsidRPr="006F6BA1">
        <w:rPr>
          <w:rFonts w:ascii="Tahoma" w:hAnsi="Tahoma" w:cs="Tahoma"/>
          <w:b/>
          <w:sz w:val="22"/>
          <w:szCs w:val="22"/>
          <w:highlight w:val="yellow"/>
          <w:u w:val="single"/>
        </w:rPr>
        <w:t>1</w:t>
      </w:r>
      <w:r w:rsidR="000D14EB">
        <w:rPr>
          <w:rFonts w:ascii="Tahoma" w:hAnsi="Tahoma" w:cs="Tahoma"/>
          <w:b/>
          <w:sz w:val="22"/>
          <w:szCs w:val="22"/>
          <w:highlight w:val="yellow"/>
          <w:u w:val="single"/>
        </w:rPr>
        <w:t>8</w:t>
      </w:r>
      <w:r w:rsidR="00B21763" w:rsidRPr="006F6BA1">
        <w:rPr>
          <w:rFonts w:ascii="Tahoma" w:hAnsi="Tahoma" w:cs="Tahoma"/>
          <w:b/>
          <w:sz w:val="22"/>
          <w:szCs w:val="22"/>
          <w:highlight w:val="yellow"/>
          <w:u w:val="single"/>
        </w:rPr>
        <w:t>.10.201</w:t>
      </w:r>
      <w:r w:rsidR="000D14EB">
        <w:rPr>
          <w:rFonts w:ascii="Tahoma" w:hAnsi="Tahoma" w:cs="Tahoma"/>
          <w:b/>
          <w:sz w:val="22"/>
          <w:szCs w:val="22"/>
          <w:highlight w:val="yellow"/>
          <w:u w:val="single"/>
        </w:rPr>
        <w:t>8</w:t>
      </w:r>
      <w:proofErr w:type="gramEnd"/>
      <w:r w:rsidRPr="006F6BA1">
        <w:rPr>
          <w:rFonts w:ascii="Tahoma" w:hAnsi="Tahoma" w:cs="Tahoma"/>
          <w:b/>
          <w:sz w:val="22"/>
          <w:szCs w:val="22"/>
          <w:highlight w:val="yellow"/>
          <w:u w:val="single"/>
        </w:rPr>
        <w:t xml:space="preserve"> !!!</w:t>
      </w:r>
    </w:p>
    <w:p w:rsidR="000D14EB" w:rsidRDefault="000D14EB" w:rsidP="00B21763">
      <w:pPr>
        <w:rPr>
          <w:rFonts w:ascii="Tahoma" w:hAnsi="Tahoma" w:cs="Tahoma"/>
          <w:sz w:val="10"/>
          <w:szCs w:val="10"/>
        </w:rPr>
      </w:pPr>
    </w:p>
    <w:p w:rsidR="009A3D7D" w:rsidRDefault="000D14EB" w:rsidP="00B21763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10"/>
          <w:szCs w:val="10"/>
        </w:rPr>
        <w:t xml:space="preserve">  </w:t>
      </w:r>
      <w:r>
        <w:rPr>
          <w:rFonts w:ascii="Tahoma" w:hAnsi="Tahoma" w:cs="Tahoma"/>
          <w:b/>
          <w:sz w:val="22"/>
          <w:szCs w:val="22"/>
        </w:rPr>
        <w:t>+ Ro</w:t>
      </w:r>
      <w:r w:rsidR="00B21763" w:rsidRPr="009A3D7D">
        <w:rPr>
          <w:rFonts w:ascii="Tahoma" w:hAnsi="Tahoma" w:cs="Tahoma"/>
          <w:b/>
          <w:sz w:val="22"/>
          <w:szCs w:val="22"/>
        </w:rPr>
        <w:t xml:space="preserve">zdělení hráčů do A </w:t>
      </w:r>
      <w:proofErr w:type="spellStart"/>
      <w:r w:rsidR="00B21763" w:rsidRPr="009A3D7D">
        <w:rPr>
          <w:rFonts w:ascii="Tahoma" w:hAnsi="Tahoma" w:cs="Tahoma"/>
          <w:b/>
          <w:sz w:val="22"/>
          <w:szCs w:val="22"/>
        </w:rPr>
        <w:t>a</w:t>
      </w:r>
      <w:proofErr w:type="spellEnd"/>
      <w:r w:rsidR="00B21763" w:rsidRPr="009A3D7D">
        <w:rPr>
          <w:rFonts w:ascii="Tahoma" w:hAnsi="Tahoma" w:cs="Tahoma"/>
          <w:b/>
          <w:sz w:val="22"/>
          <w:szCs w:val="22"/>
        </w:rPr>
        <w:t xml:space="preserve"> B týmů oddílů</w:t>
      </w:r>
      <w:r w:rsidR="00B21763">
        <w:rPr>
          <w:rFonts w:ascii="Tahoma" w:hAnsi="Tahoma" w:cs="Tahoma"/>
          <w:sz w:val="22"/>
          <w:szCs w:val="22"/>
        </w:rPr>
        <w:t xml:space="preserve"> – pro předem připravované zápisy je povinnost vedoucího oddílu </w:t>
      </w:r>
    </w:p>
    <w:p w:rsidR="003D3629" w:rsidRDefault="009A3D7D" w:rsidP="00B21763">
      <w:pPr>
        <w:rPr>
          <w:rFonts w:ascii="Tahoma" w:hAnsi="Tahoma" w:cs="Tahoma"/>
          <w:b/>
          <w:sz w:val="22"/>
          <w:szCs w:val="22"/>
          <w:u w:val="single"/>
        </w:rPr>
      </w:pPr>
      <w:r>
        <w:rPr>
          <w:rFonts w:ascii="Tahoma" w:hAnsi="Tahoma" w:cs="Tahoma"/>
          <w:sz w:val="22"/>
          <w:szCs w:val="22"/>
        </w:rPr>
        <w:t xml:space="preserve">                                                               </w:t>
      </w:r>
      <w:r w:rsidR="00113A07">
        <w:rPr>
          <w:rFonts w:ascii="Tahoma" w:hAnsi="Tahoma" w:cs="Tahoma"/>
          <w:sz w:val="22"/>
          <w:szCs w:val="22"/>
        </w:rPr>
        <w:t xml:space="preserve">   </w:t>
      </w:r>
      <w:r>
        <w:rPr>
          <w:rFonts w:ascii="Tahoma" w:hAnsi="Tahoma" w:cs="Tahoma"/>
          <w:sz w:val="22"/>
          <w:szCs w:val="22"/>
        </w:rPr>
        <w:t xml:space="preserve"> </w:t>
      </w:r>
      <w:r w:rsidR="00B21763">
        <w:rPr>
          <w:rFonts w:ascii="Tahoma" w:hAnsi="Tahoma" w:cs="Tahoma"/>
          <w:sz w:val="22"/>
          <w:szCs w:val="22"/>
        </w:rPr>
        <w:t>zas</w:t>
      </w:r>
      <w:r>
        <w:rPr>
          <w:rFonts w:ascii="Tahoma" w:hAnsi="Tahoma" w:cs="Tahoma"/>
          <w:sz w:val="22"/>
          <w:szCs w:val="22"/>
        </w:rPr>
        <w:t xml:space="preserve">lat nejpozději </w:t>
      </w:r>
      <w:r w:rsidRPr="003D3629">
        <w:rPr>
          <w:rFonts w:ascii="Tahoma" w:hAnsi="Tahoma" w:cs="Tahoma"/>
          <w:b/>
          <w:sz w:val="22"/>
          <w:szCs w:val="22"/>
          <w:u w:val="single"/>
        </w:rPr>
        <w:t xml:space="preserve">vždy v pátek </w:t>
      </w:r>
      <w:r w:rsidR="003D3629" w:rsidRPr="003D3629">
        <w:rPr>
          <w:rFonts w:ascii="Tahoma" w:hAnsi="Tahoma" w:cs="Tahoma"/>
          <w:b/>
          <w:sz w:val="22"/>
          <w:szCs w:val="22"/>
          <w:u w:val="single"/>
        </w:rPr>
        <w:t xml:space="preserve">do 12h </w:t>
      </w:r>
      <w:r w:rsidR="003D3629">
        <w:rPr>
          <w:rFonts w:ascii="Tahoma" w:hAnsi="Tahoma" w:cs="Tahoma"/>
          <w:b/>
          <w:sz w:val="22"/>
          <w:szCs w:val="22"/>
          <w:u w:val="single"/>
        </w:rPr>
        <w:t xml:space="preserve">před ligovým </w:t>
      </w:r>
    </w:p>
    <w:p w:rsidR="003D3629" w:rsidRDefault="003D3629" w:rsidP="00B21763">
      <w:pPr>
        <w:rPr>
          <w:rFonts w:ascii="Tahoma" w:hAnsi="Tahoma" w:cs="Tahoma"/>
          <w:sz w:val="22"/>
          <w:szCs w:val="22"/>
        </w:rPr>
      </w:pPr>
      <w:r w:rsidRPr="003D3629">
        <w:rPr>
          <w:rFonts w:ascii="Tahoma" w:hAnsi="Tahoma" w:cs="Tahoma"/>
          <w:b/>
          <w:sz w:val="22"/>
          <w:szCs w:val="22"/>
        </w:rPr>
        <w:t xml:space="preserve">                                                                        </w:t>
      </w:r>
      <w:r>
        <w:rPr>
          <w:rFonts w:ascii="Tahoma" w:hAnsi="Tahoma" w:cs="Tahoma"/>
          <w:b/>
          <w:sz w:val="22"/>
          <w:szCs w:val="22"/>
          <w:u w:val="single"/>
        </w:rPr>
        <w:t>v</w:t>
      </w:r>
      <w:r w:rsidR="009A3D7D" w:rsidRPr="003D3629">
        <w:rPr>
          <w:rFonts w:ascii="Tahoma" w:hAnsi="Tahoma" w:cs="Tahoma"/>
          <w:b/>
          <w:sz w:val="22"/>
          <w:szCs w:val="22"/>
          <w:u w:val="single"/>
        </w:rPr>
        <w:t>íkendem</w:t>
      </w:r>
      <w:r w:rsidR="00113A07">
        <w:rPr>
          <w:rFonts w:ascii="Tahoma" w:hAnsi="Tahoma" w:cs="Tahoma"/>
          <w:sz w:val="22"/>
          <w:szCs w:val="22"/>
        </w:rPr>
        <w:t xml:space="preserve">  </w:t>
      </w:r>
      <w:r>
        <w:rPr>
          <w:rFonts w:ascii="Tahoma" w:hAnsi="Tahoma" w:cs="Tahoma"/>
          <w:sz w:val="22"/>
          <w:szCs w:val="22"/>
        </w:rPr>
        <w:t>ve</w:t>
      </w:r>
      <w:r w:rsidR="00113A07">
        <w:rPr>
          <w:rFonts w:ascii="Tahoma" w:hAnsi="Tahoma" w:cs="Tahoma"/>
          <w:sz w:val="22"/>
          <w:szCs w:val="22"/>
        </w:rPr>
        <w:t>doucímu soutěží M. Nešporovi</w:t>
      </w:r>
      <w:r>
        <w:rPr>
          <w:rFonts w:ascii="Tahoma" w:hAnsi="Tahoma" w:cs="Tahoma"/>
          <w:sz w:val="22"/>
          <w:szCs w:val="22"/>
        </w:rPr>
        <w:t xml:space="preserve"> </w:t>
      </w:r>
    </w:p>
    <w:p w:rsidR="00B21763" w:rsidRPr="003D3629" w:rsidRDefault="003D3629" w:rsidP="00B21763">
      <w:pPr>
        <w:rPr>
          <w:rFonts w:ascii="Tahoma" w:hAnsi="Tahoma" w:cs="Tahoma"/>
          <w:i/>
          <w:color w:val="000000"/>
          <w:sz w:val="22"/>
          <w:szCs w:val="22"/>
          <w:shd w:val="clear" w:color="auto" w:fill="FABF8F"/>
        </w:rPr>
      </w:pPr>
      <w:r>
        <w:rPr>
          <w:rFonts w:ascii="Tahoma" w:hAnsi="Tahoma" w:cs="Tahoma"/>
          <w:sz w:val="22"/>
          <w:szCs w:val="22"/>
        </w:rPr>
        <w:t xml:space="preserve">                                                                  </w:t>
      </w:r>
      <w:r w:rsidR="006F6BA1">
        <w:rPr>
          <w:rFonts w:ascii="Tahoma" w:hAnsi="Tahoma" w:cs="Tahoma"/>
          <w:sz w:val="22"/>
          <w:szCs w:val="22"/>
        </w:rPr>
        <w:t xml:space="preserve"> </w:t>
      </w:r>
      <w:r w:rsidR="006F6BA1">
        <w:rPr>
          <w:rFonts w:ascii="Tahoma" w:hAnsi="Tahoma" w:cs="Tahoma"/>
          <w:i/>
          <w:color w:val="000000"/>
          <w:sz w:val="22"/>
          <w:szCs w:val="22"/>
          <w:shd w:val="clear" w:color="auto" w:fill="FABF8F"/>
        </w:rPr>
        <w:t>nej</w:t>
      </w:r>
      <w:r>
        <w:rPr>
          <w:rFonts w:ascii="Tahoma" w:hAnsi="Tahoma" w:cs="Tahoma"/>
          <w:i/>
          <w:color w:val="000000"/>
          <w:sz w:val="22"/>
          <w:szCs w:val="22"/>
          <w:shd w:val="clear" w:color="auto" w:fill="FABF8F"/>
        </w:rPr>
        <w:t xml:space="preserve">bližší termín </w:t>
      </w:r>
      <w:r w:rsidR="006F6BA1" w:rsidRPr="006F6BA1">
        <w:rPr>
          <w:rFonts w:ascii="Tahoma" w:hAnsi="Tahoma" w:cs="Tahoma"/>
          <w:i/>
          <w:color w:val="000000"/>
          <w:sz w:val="22"/>
          <w:szCs w:val="22"/>
          <w:shd w:val="clear" w:color="auto" w:fill="FABF8F"/>
        </w:rPr>
        <w:t>je tedy do</w:t>
      </w:r>
      <w:r w:rsidR="006F6BA1">
        <w:rPr>
          <w:rFonts w:ascii="Tahoma" w:hAnsi="Tahoma" w:cs="Tahoma"/>
          <w:i/>
          <w:color w:val="000000"/>
          <w:sz w:val="22"/>
          <w:szCs w:val="22"/>
          <w:shd w:val="clear" w:color="auto" w:fill="FABF8F"/>
        </w:rPr>
        <w:t xml:space="preserve"> </w:t>
      </w:r>
      <w:r w:rsidR="006F6BA1" w:rsidRPr="006F6BA1">
        <w:rPr>
          <w:rFonts w:ascii="Tahoma" w:hAnsi="Tahoma" w:cs="Tahoma"/>
          <w:i/>
          <w:color w:val="000000"/>
          <w:sz w:val="2"/>
          <w:szCs w:val="2"/>
          <w:shd w:val="clear" w:color="auto" w:fill="FABF8F"/>
        </w:rPr>
        <w:t xml:space="preserve">. </w:t>
      </w:r>
      <w:r>
        <w:rPr>
          <w:rFonts w:ascii="Tahoma" w:hAnsi="Tahoma" w:cs="Tahoma"/>
          <w:i/>
          <w:color w:val="000000"/>
          <w:sz w:val="22"/>
          <w:szCs w:val="22"/>
          <w:shd w:val="clear" w:color="auto" w:fill="FABF8F"/>
        </w:rPr>
        <w:t xml:space="preserve">pátku </w:t>
      </w:r>
      <w:proofErr w:type="gramStart"/>
      <w:r w:rsidR="000D14EB">
        <w:rPr>
          <w:rFonts w:ascii="Tahoma" w:hAnsi="Tahoma" w:cs="Tahoma"/>
          <w:i/>
          <w:color w:val="000000"/>
          <w:sz w:val="22"/>
          <w:szCs w:val="22"/>
          <w:shd w:val="clear" w:color="auto" w:fill="FABF8F"/>
        </w:rPr>
        <w:t>19</w:t>
      </w:r>
      <w:r w:rsidR="006F6BA1" w:rsidRPr="006F6BA1">
        <w:rPr>
          <w:rFonts w:ascii="Tahoma" w:hAnsi="Tahoma" w:cs="Tahoma"/>
          <w:i/>
          <w:color w:val="000000"/>
          <w:sz w:val="22"/>
          <w:szCs w:val="22"/>
          <w:shd w:val="clear" w:color="auto" w:fill="FABF8F"/>
        </w:rPr>
        <w:t>.10.201</w:t>
      </w:r>
      <w:r w:rsidR="000D14EB">
        <w:rPr>
          <w:rFonts w:ascii="Tahoma" w:hAnsi="Tahoma" w:cs="Tahoma"/>
          <w:i/>
          <w:color w:val="000000"/>
          <w:sz w:val="22"/>
          <w:szCs w:val="22"/>
          <w:shd w:val="clear" w:color="auto" w:fill="FABF8F"/>
        </w:rPr>
        <w:t>8</w:t>
      </w:r>
      <w:proofErr w:type="gramEnd"/>
      <w:r w:rsidR="006F6BA1" w:rsidRPr="006F6BA1">
        <w:rPr>
          <w:rFonts w:ascii="Tahoma" w:hAnsi="Tahoma" w:cs="Tahoma"/>
          <w:i/>
          <w:color w:val="000000"/>
          <w:sz w:val="22"/>
          <w:szCs w:val="22"/>
          <w:shd w:val="clear" w:color="auto" w:fill="FABF8F"/>
        </w:rPr>
        <w:t>.</w:t>
      </w:r>
      <w:r w:rsidR="006F6BA1">
        <w:rPr>
          <w:rFonts w:ascii="Tahoma" w:hAnsi="Tahoma" w:cs="Tahoma"/>
          <w:sz w:val="22"/>
          <w:szCs w:val="22"/>
        </w:rPr>
        <w:t xml:space="preserve"> </w:t>
      </w:r>
      <w:r w:rsidR="009A3D7D">
        <w:rPr>
          <w:rFonts w:ascii="Tahoma" w:hAnsi="Tahoma" w:cs="Tahoma"/>
          <w:sz w:val="22"/>
          <w:szCs w:val="22"/>
        </w:rPr>
        <w:t xml:space="preserve">                                                             </w:t>
      </w:r>
    </w:p>
    <w:p w:rsidR="00113A07" w:rsidRPr="00552F08" w:rsidRDefault="00113A07" w:rsidP="00113A07">
      <w:pPr>
        <w:rPr>
          <w:rFonts w:ascii="Tahoma" w:hAnsi="Tahoma" w:cs="Tahoma"/>
          <w:color w:val="A6A6A6"/>
          <w:sz w:val="10"/>
          <w:szCs w:val="10"/>
        </w:rPr>
      </w:pPr>
    </w:p>
    <w:p w:rsidR="000D14EB" w:rsidRDefault="00BA1965" w:rsidP="00BA1965">
      <w:pPr>
        <w:rPr>
          <w:rFonts w:ascii="Tahoma" w:hAnsi="Tahoma" w:cs="Tahoma"/>
          <w:b/>
          <w:sz w:val="22"/>
          <w:szCs w:val="22"/>
        </w:rPr>
      </w:pPr>
      <w:proofErr w:type="gramStart"/>
      <w:r>
        <w:rPr>
          <w:rFonts w:ascii="Tahoma" w:hAnsi="Tahoma" w:cs="Tahoma"/>
          <w:b/>
          <w:sz w:val="22"/>
          <w:szCs w:val="22"/>
        </w:rPr>
        <w:t>C.</w:t>
      </w:r>
      <w:r w:rsidR="00113A07" w:rsidRPr="00BA1965">
        <w:rPr>
          <w:rFonts w:ascii="Tahoma" w:hAnsi="Tahoma" w:cs="Tahoma"/>
          <w:b/>
          <w:sz w:val="22"/>
          <w:szCs w:val="22"/>
        </w:rPr>
        <w:t>M</w:t>
      </w:r>
      <w:r w:rsidR="00C30218" w:rsidRPr="00BA1965">
        <w:rPr>
          <w:rFonts w:ascii="Tahoma" w:hAnsi="Tahoma" w:cs="Tahoma"/>
          <w:b/>
          <w:sz w:val="22"/>
          <w:szCs w:val="22"/>
        </w:rPr>
        <w:t>ATERIÁLNÍ</w:t>
      </w:r>
      <w:proofErr w:type="gramEnd"/>
      <w:r w:rsidR="00C30218" w:rsidRPr="00BA1965">
        <w:rPr>
          <w:rFonts w:ascii="Tahoma" w:hAnsi="Tahoma" w:cs="Tahoma"/>
          <w:b/>
          <w:sz w:val="22"/>
          <w:szCs w:val="22"/>
        </w:rPr>
        <w:t xml:space="preserve"> PODPORA NOVÝM TÝMŮM:</w:t>
      </w:r>
    </w:p>
    <w:p w:rsidR="00360E6F" w:rsidRPr="000D14EB" w:rsidRDefault="000D14EB" w:rsidP="00BA1965">
      <w:pPr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Kluby (nové i stávající), které potřebují nějakou materiální podporu, mohou podat žádost písemně Výboru ČSI. Ten zváží a podle možností případně přidělí. V tuto chvíli jsou ovšem možnosti svazu velmi omezené. </w:t>
      </w:r>
    </w:p>
    <w:p w:rsidR="00BA1965" w:rsidRPr="00436C2F" w:rsidRDefault="00BA1965" w:rsidP="00BA1965">
      <w:pPr>
        <w:pBdr>
          <w:between w:val="single" w:sz="4" w:space="1" w:color="auto"/>
        </w:pBdr>
        <w:rPr>
          <w:rFonts w:ascii="Tahoma" w:hAnsi="Tahoma" w:cs="Tahoma"/>
          <w:sz w:val="12"/>
          <w:szCs w:val="12"/>
        </w:rPr>
      </w:pPr>
    </w:p>
    <w:p w:rsidR="003D3629" w:rsidRPr="00720B26" w:rsidRDefault="003D3629" w:rsidP="006D65FE">
      <w:pPr>
        <w:rPr>
          <w:rFonts w:ascii="Tahoma" w:hAnsi="Tahoma" w:cs="Tahoma"/>
          <w:sz w:val="10"/>
          <w:szCs w:val="10"/>
        </w:rPr>
      </w:pPr>
    </w:p>
    <w:p w:rsidR="009A3D7D" w:rsidRPr="00113A07" w:rsidRDefault="00113A07" w:rsidP="006D65FE">
      <w:pPr>
        <w:rPr>
          <w:rFonts w:ascii="Tahoma" w:hAnsi="Tahoma" w:cs="Tahoma"/>
          <w:b/>
          <w:sz w:val="22"/>
          <w:szCs w:val="22"/>
        </w:rPr>
      </w:pPr>
      <w:r w:rsidRPr="00113A07">
        <w:rPr>
          <w:rFonts w:ascii="Tahoma" w:hAnsi="Tahoma" w:cs="Tahoma"/>
          <w:b/>
          <w:sz w:val="22"/>
          <w:szCs w:val="22"/>
        </w:rPr>
        <w:t>D. PŘESTUPY HRÁČŮ V DĚTSKÝC</w:t>
      </w:r>
      <w:r w:rsidR="00BB3F88">
        <w:rPr>
          <w:rFonts w:ascii="Tahoma" w:hAnsi="Tahoma" w:cs="Tahoma"/>
          <w:b/>
          <w:sz w:val="22"/>
          <w:szCs w:val="22"/>
        </w:rPr>
        <w:t>H</w:t>
      </w:r>
      <w:r w:rsidRPr="00113A07">
        <w:rPr>
          <w:rFonts w:ascii="Tahoma" w:hAnsi="Tahoma" w:cs="Tahoma"/>
          <w:b/>
          <w:sz w:val="22"/>
          <w:szCs w:val="22"/>
        </w:rPr>
        <w:t xml:space="preserve"> SOUTĚŽÍCH INTERKROSU</w:t>
      </w:r>
    </w:p>
    <w:p w:rsidR="00113A07" w:rsidRDefault="00BB3F88" w:rsidP="006D65FE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 nadále platí</w:t>
      </w:r>
      <w:r w:rsidR="00113A07">
        <w:rPr>
          <w:rFonts w:ascii="Tahoma" w:hAnsi="Tahoma" w:cs="Tahoma"/>
          <w:sz w:val="22"/>
          <w:szCs w:val="22"/>
        </w:rPr>
        <w:t xml:space="preserve"> přestupní řád navržený J. Malinou (SK Lacrosse JM)</w:t>
      </w:r>
      <w:r>
        <w:rPr>
          <w:rFonts w:ascii="Tahoma" w:hAnsi="Tahoma" w:cs="Tahoma"/>
          <w:sz w:val="22"/>
          <w:szCs w:val="22"/>
        </w:rPr>
        <w:t>, schválený VS dětí, říjen 2015</w:t>
      </w:r>
      <w:r w:rsidR="00113A07">
        <w:rPr>
          <w:rFonts w:ascii="Tahoma" w:hAnsi="Tahoma" w:cs="Tahoma"/>
          <w:sz w:val="22"/>
          <w:szCs w:val="22"/>
        </w:rPr>
        <w:t>:</w:t>
      </w:r>
    </w:p>
    <w:p w:rsidR="00113A07" w:rsidRPr="00552F08" w:rsidRDefault="00113A07" w:rsidP="006D65FE">
      <w:pPr>
        <w:rPr>
          <w:rFonts w:ascii="Tahoma" w:hAnsi="Tahoma" w:cs="Tahoma"/>
          <w:sz w:val="10"/>
          <w:szCs w:val="10"/>
        </w:rPr>
      </w:pPr>
    </w:p>
    <w:p w:rsidR="00113A07" w:rsidRDefault="00113A07" w:rsidP="00113A07">
      <w:pPr>
        <w:numPr>
          <w:ilvl w:val="0"/>
          <w:numId w:val="26"/>
        </w:numPr>
        <w:rPr>
          <w:rFonts w:ascii="Tahoma" w:hAnsi="Tahoma" w:cs="Tahoma"/>
          <w:b/>
          <w:sz w:val="22"/>
          <w:szCs w:val="22"/>
        </w:rPr>
      </w:pPr>
      <w:r w:rsidRPr="00113A07">
        <w:rPr>
          <w:rFonts w:ascii="Tahoma" w:hAnsi="Tahoma" w:cs="Tahoma"/>
          <w:b/>
          <w:sz w:val="22"/>
          <w:szCs w:val="22"/>
        </w:rPr>
        <w:lastRenderedPageBreak/>
        <w:t xml:space="preserve">Hráč v dětských kategoriích může přestoupit </w:t>
      </w:r>
      <w:r>
        <w:rPr>
          <w:rFonts w:ascii="Tahoma" w:hAnsi="Tahoma" w:cs="Tahoma"/>
          <w:b/>
          <w:sz w:val="22"/>
          <w:szCs w:val="22"/>
        </w:rPr>
        <w:t>do jiného oddílu pouze se souhlasem oddílu, který chce opustit</w:t>
      </w:r>
    </w:p>
    <w:p w:rsidR="00552F08" w:rsidRPr="00552F08" w:rsidRDefault="00552F08" w:rsidP="00552F08">
      <w:pPr>
        <w:ind w:left="720"/>
        <w:rPr>
          <w:rFonts w:ascii="Tahoma" w:hAnsi="Tahoma" w:cs="Tahoma"/>
          <w:b/>
          <w:sz w:val="10"/>
          <w:szCs w:val="10"/>
        </w:rPr>
      </w:pPr>
    </w:p>
    <w:p w:rsidR="00113A07" w:rsidRDefault="00113A07" w:rsidP="00113A07">
      <w:pPr>
        <w:numPr>
          <w:ilvl w:val="0"/>
          <w:numId w:val="26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Bez tohoto souhlasu nemůže nastoupit za jiný tým bez vypořádání tzv. výchovného původnímu mateřskému </w:t>
      </w:r>
      <w:r w:rsidRPr="00552F08">
        <w:rPr>
          <w:rFonts w:ascii="Tahoma" w:hAnsi="Tahoma" w:cs="Tahoma"/>
          <w:b/>
          <w:sz w:val="22"/>
          <w:szCs w:val="22"/>
        </w:rPr>
        <w:t>oddílu hráče</w:t>
      </w:r>
      <w:r w:rsidR="00552F08" w:rsidRPr="00552F08">
        <w:rPr>
          <w:rFonts w:ascii="Tahoma" w:hAnsi="Tahoma" w:cs="Tahoma"/>
          <w:sz w:val="22"/>
          <w:szCs w:val="22"/>
        </w:rPr>
        <w:t xml:space="preserve"> (to znamená: dokud nebude výchovné vyplaceno původnímu mateřskému oddílu)</w:t>
      </w:r>
      <w:r w:rsidR="00552F08">
        <w:rPr>
          <w:rFonts w:ascii="Tahoma" w:hAnsi="Tahoma" w:cs="Tahoma"/>
          <w:sz w:val="22"/>
          <w:szCs w:val="22"/>
        </w:rPr>
        <w:t>.</w:t>
      </w:r>
    </w:p>
    <w:p w:rsidR="00552F08" w:rsidRPr="00552F08" w:rsidRDefault="00552F08" w:rsidP="00552F08">
      <w:pPr>
        <w:ind w:left="720"/>
        <w:rPr>
          <w:rFonts w:ascii="Tahoma" w:hAnsi="Tahoma" w:cs="Tahoma"/>
          <w:sz w:val="10"/>
          <w:szCs w:val="10"/>
        </w:rPr>
      </w:pPr>
    </w:p>
    <w:p w:rsidR="00113A07" w:rsidRPr="00436C2F" w:rsidRDefault="00113A07" w:rsidP="00113A07">
      <w:pPr>
        <w:numPr>
          <w:ilvl w:val="0"/>
          <w:numId w:val="26"/>
        </w:numPr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Výchovné, které musí oddíl za neodsouhlasený přestup hráče vyplatit jeho mateřskému oddílu, č</w:t>
      </w:r>
      <w:r w:rsidR="00552F08">
        <w:rPr>
          <w:rFonts w:ascii="Tahoma" w:hAnsi="Tahoma" w:cs="Tahoma"/>
          <w:b/>
          <w:sz w:val="22"/>
          <w:szCs w:val="22"/>
        </w:rPr>
        <w:t xml:space="preserve">iní 500 Kč za rok výchovy hráče </w:t>
      </w:r>
      <w:r w:rsidR="00552F08">
        <w:rPr>
          <w:rFonts w:ascii="Tahoma" w:hAnsi="Tahoma" w:cs="Tahoma"/>
          <w:sz w:val="22"/>
          <w:szCs w:val="22"/>
        </w:rPr>
        <w:t>(podle pro</w:t>
      </w:r>
      <w:r w:rsidR="00552F08" w:rsidRPr="00552F08">
        <w:rPr>
          <w:rFonts w:ascii="Tahoma" w:hAnsi="Tahoma" w:cs="Tahoma"/>
          <w:sz w:val="22"/>
          <w:szCs w:val="22"/>
        </w:rPr>
        <w:t>kázané doby registrace hráče v oddíle).</w:t>
      </w:r>
    </w:p>
    <w:p w:rsidR="00436C2F" w:rsidRDefault="00436C2F" w:rsidP="00436C2F">
      <w:pPr>
        <w:rPr>
          <w:rFonts w:ascii="Tahoma" w:hAnsi="Tahoma" w:cs="Tahoma"/>
          <w:b/>
          <w:sz w:val="22"/>
          <w:szCs w:val="22"/>
        </w:rPr>
      </w:pPr>
    </w:p>
    <w:p w:rsidR="00BB3F88" w:rsidRPr="00720B26" w:rsidRDefault="006D65FE" w:rsidP="00720B26">
      <w:pPr>
        <w:numPr>
          <w:ilvl w:val="0"/>
          <w:numId w:val="32"/>
        </w:numPr>
        <w:ind w:left="426"/>
        <w:rPr>
          <w:rFonts w:ascii="Tahoma" w:hAnsi="Tahoma" w:cs="Tahoma"/>
          <w:b/>
          <w:color w:val="0070C0"/>
          <w:sz w:val="26"/>
          <w:szCs w:val="26"/>
          <w:u w:val="single"/>
        </w:rPr>
      </w:pPr>
      <w:r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>Diskuse</w:t>
      </w:r>
    </w:p>
    <w:p w:rsidR="00BB3F88" w:rsidRPr="00720B26" w:rsidRDefault="00BB3F88" w:rsidP="00BB3F88">
      <w:pPr>
        <w:ind w:left="284"/>
        <w:rPr>
          <w:rFonts w:ascii="Tahoma" w:hAnsi="Tahoma" w:cs="Tahoma"/>
          <w:sz w:val="10"/>
          <w:szCs w:val="10"/>
        </w:rPr>
      </w:pPr>
    </w:p>
    <w:p w:rsidR="000D14EB" w:rsidRDefault="006D65FE" w:rsidP="00BB3F88">
      <w:pPr>
        <w:numPr>
          <w:ilvl w:val="0"/>
          <w:numId w:val="31"/>
        </w:numPr>
        <w:ind w:left="284"/>
        <w:rPr>
          <w:rFonts w:ascii="Tahoma" w:hAnsi="Tahoma" w:cs="Tahoma"/>
          <w:sz w:val="22"/>
          <w:szCs w:val="22"/>
        </w:rPr>
      </w:pPr>
      <w:r w:rsidRPr="00BB3F88">
        <w:rPr>
          <w:rFonts w:ascii="Tahoma" w:hAnsi="Tahoma" w:cs="Tahoma"/>
          <w:sz w:val="22"/>
          <w:szCs w:val="22"/>
        </w:rPr>
        <w:t xml:space="preserve">M. Nešpor informoval o </w:t>
      </w:r>
      <w:r w:rsidR="00552F08" w:rsidRPr="00BB3F88">
        <w:rPr>
          <w:rFonts w:ascii="Tahoma" w:hAnsi="Tahoma" w:cs="Tahoma"/>
          <w:sz w:val="22"/>
          <w:szCs w:val="22"/>
        </w:rPr>
        <w:t xml:space="preserve">pokračování </w:t>
      </w:r>
      <w:r w:rsidRPr="00BB3F88">
        <w:rPr>
          <w:rFonts w:ascii="Tahoma" w:hAnsi="Tahoma" w:cs="Tahoma"/>
          <w:sz w:val="22"/>
          <w:szCs w:val="22"/>
        </w:rPr>
        <w:t xml:space="preserve">projektu interkros do škol, </w:t>
      </w:r>
      <w:r w:rsidR="00552F08" w:rsidRPr="00BB3F88">
        <w:rPr>
          <w:rFonts w:ascii="Tahoma" w:hAnsi="Tahoma" w:cs="Tahoma"/>
          <w:sz w:val="22"/>
          <w:szCs w:val="22"/>
        </w:rPr>
        <w:t xml:space="preserve">který je zaměřen zejména na získávání nové členské základny v oblastech, kde se doposud hraje </w:t>
      </w:r>
      <w:proofErr w:type="gramStart"/>
      <w:r w:rsidR="00552F08" w:rsidRPr="00BB3F88">
        <w:rPr>
          <w:rFonts w:ascii="Tahoma" w:hAnsi="Tahoma" w:cs="Tahoma"/>
          <w:sz w:val="22"/>
          <w:szCs w:val="22"/>
        </w:rPr>
        <w:t>málo a nebo vůbec</w:t>
      </w:r>
      <w:proofErr w:type="gramEnd"/>
      <w:r w:rsidR="00552F08" w:rsidRPr="00BB3F88">
        <w:rPr>
          <w:rFonts w:ascii="Tahoma" w:hAnsi="Tahoma" w:cs="Tahoma"/>
          <w:sz w:val="22"/>
          <w:szCs w:val="22"/>
        </w:rPr>
        <w:t xml:space="preserve">. </w:t>
      </w:r>
      <w:r w:rsidR="000D14EB">
        <w:rPr>
          <w:rFonts w:ascii="Tahoma" w:hAnsi="Tahoma" w:cs="Tahoma"/>
          <w:sz w:val="22"/>
          <w:szCs w:val="22"/>
        </w:rPr>
        <w:t xml:space="preserve"> V roce 2018 byla poskytnuta podpora pro Brno.</w:t>
      </w:r>
    </w:p>
    <w:p w:rsidR="00BB3F88" w:rsidRPr="00720B26" w:rsidRDefault="00BB3F88" w:rsidP="000D14EB">
      <w:pPr>
        <w:ind w:left="-76"/>
        <w:rPr>
          <w:rFonts w:ascii="Tahoma" w:hAnsi="Tahoma" w:cs="Tahoma"/>
          <w:sz w:val="10"/>
          <w:szCs w:val="10"/>
        </w:rPr>
      </w:pPr>
    </w:p>
    <w:p w:rsidR="000D14EB" w:rsidRDefault="00BB3F88" w:rsidP="000D0DE0">
      <w:pPr>
        <w:numPr>
          <w:ilvl w:val="0"/>
          <w:numId w:val="31"/>
        </w:numPr>
        <w:ind w:left="284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M. Nešpor informoval o </w:t>
      </w:r>
      <w:r w:rsidR="003D3629">
        <w:rPr>
          <w:rFonts w:ascii="Tahoma" w:hAnsi="Tahoma" w:cs="Tahoma"/>
          <w:sz w:val="22"/>
          <w:szCs w:val="22"/>
        </w:rPr>
        <w:t xml:space="preserve">akci interkrosu v Praze </w:t>
      </w:r>
      <w:r w:rsidR="000D14EB">
        <w:rPr>
          <w:rFonts w:ascii="Tahoma" w:hAnsi="Tahoma" w:cs="Tahoma"/>
          <w:sz w:val="22"/>
          <w:szCs w:val="22"/>
        </w:rPr>
        <w:t>18.-</w:t>
      </w:r>
      <w:proofErr w:type="gramStart"/>
      <w:r w:rsidR="000D14EB">
        <w:rPr>
          <w:rFonts w:ascii="Tahoma" w:hAnsi="Tahoma" w:cs="Tahoma"/>
          <w:sz w:val="22"/>
          <w:szCs w:val="22"/>
        </w:rPr>
        <w:t>23.8.</w:t>
      </w:r>
      <w:r w:rsidR="003D3629">
        <w:rPr>
          <w:rFonts w:ascii="Tahoma" w:hAnsi="Tahoma" w:cs="Tahoma"/>
          <w:sz w:val="22"/>
          <w:szCs w:val="22"/>
        </w:rPr>
        <w:t xml:space="preserve"> srpen</w:t>
      </w:r>
      <w:proofErr w:type="gramEnd"/>
      <w:r w:rsidR="003D3629">
        <w:rPr>
          <w:rFonts w:ascii="Tahoma" w:hAnsi="Tahoma" w:cs="Tahoma"/>
          <w:sz w:val="22"/>
          <w:szCs w:val="22"/>
        </w:rPr>
        <w:t xml:space="preserve"> 2018. Během akce MS,  Word Games</w:t>
      </w:r>
      <w:r>
        <w:rPr>
          <w:rFonts w:ascii="Tahoma" w:hAnsi="Tahoma" w:cs="Tahoma"/>
          <w:sz w:val="22"/>
          <w:szCs w:val="22"/>
        </w:rPr>
        <w:t xml:space="preserve"> </w:t>
      </w:r>
      <w:r w:rsidR="000D14EB">
        <w:rPr>
          <w:rFonts w:ascii="Tahoma" w:hAnsi="Tahoma" w:cs="Tahoma"/>
          <w:sz w:val="22"/>
          <w:szCs w:val="22"/>
        </w:rPr>
        <w:t>proběhl i turnaj KIDS OPEN, který byl velmi pozitivně hodnocen na mezinárodní úrovni. Na turnaji se prezentovalo 6 českých dětských oddílů, ale pouze 1 hráč z Francie. Výbor ČSI děkuje zúčastněným oddílům (TJ Male</w:t>
      </w:r>
      <w:r w:rsidR="000D0DE0">
        <w:rPr>
          <w:rFonts w:ascii="Tahoma" w:hAnsi="Tahoma" w:cs="Tahoma"/>
          <w:sz w:val="22"/>
          <w:szCs w:val="22"/>
        </w:rPr>
        <w:t>š</w:t>
      </w:r>
      <w:r w:rsidR="000D14EB">
        <w:rPr>
          <w:rFonts w:ascii="Tahoma" w:hAnsi="Tahoma" w:cs="Tahoma"/>
          <w:sz w:val="22"/>
          <w:szCs w:val="22"/>
        </w:rPr>
        <w:t xml:space="preserve">ice, LCJM, </w:t>
      </w:r>
      <w:proofErr w:type="spellStart"/>
      <w:r w:rsidR="000D14EB">
        <w:rPr>
          <w:rFonts w:ascii="Tahoma" w:hAnsi="Tahoma" w:cs="Tahoma"/>
          <w:sz w:val="22"/>
          <w:szCs w:val="22"/>
        </w:rPr>
        <w:t>Warriors</w:t>
      </w:r>
      <w:proofErr w:type="spellEnd"/>
      <w:r w:rsidR="000D14EB">
        <w:rPr>
          <w:rFonts w:ascii="Tahoma" w:hAnsi="Tahoma" w:cs="Tahoma"/>
          <w:sz w:val="22"/>
          <w:szCs w:val="22"/>
        </w:rPr>
        <w:t>, Sokol Spořilov a Sokol Zbraslav</w:t>
      </w:r>
      <w:r w:rsidR="000D0DE0">
        <w:rPr>
          <w:rFonts w:ascii="Tahoma" w:hAnsi="Tahoma" w:cs="Tahoma"/>
          <w:sz w:val="22"/>
          <w:szCs w:val="22"/>
        </w:rPr>
        <w:t xml:space="preserve">) za skvělou prezentaci dětského interkrosu našich dětí na velké mezinárodní akci. </w:t>
      </w:r>
      <w:r w:rsidR="000D0DE0" w:rsidRPr="000D0DE0">
        <w:rPr>
          <w:rFonts w:ascii="Tahoma" w:hAnsi="Tahoma" w:cs="Tahoma"/>
          <w:sz w:val="22"/>
          <w:szCs w:val="22"/>
        </w:rPr>
        <w:t>Dále</w:t>
      </w:r>
      <w:r w:rsidR="000D0DE0">
        <w:rPr>
          <w:rFonts w:ascii="Tahoma" w:hAnsi="Tahoma" w:cs="Tahoma"/>
          <w:sz w:val="22"/>
          <w:szCs w:val="22"/>
        </w:rPr>
        <w:t xml:space="preserve"> do turnaje MS dospělých ČSI obsadil nejen týmu mužů a žen, ale i juniory a juniorky, které hráli se všemi zahraničními týmy velice vyrovnaně. Zejména juniorky, které v souboji o 3 místo porazily i ženský tým </w:t>
      </w:r>
      <w:proofErr w:type="spellStart"/>
      <w:r w:rsidR="000D0DE0">
        <w:rPr>
          <w:rFonts w:ascii="Tahoma" w:hAnsi="Tahoma" w:cs="Tahoma"/>
          <w:sz w:val="22"/>
          <w:szCs w:val="22"/>
        </w:rPr>
        <w:t>Québeku</w:t>
      </w:r>
      <w:proofErr w:type="spellEnd"/>
      <w:r w:rsidR="000D0DE0">
        <w:rPr>
          <w:rFonts w:ascii="Tahoma" w:hAnsi="Tahoma" w:cs="Tahoma"/>
          <w:sz w:val="22"/>
          <w:szCs w:val="22"/>
        </w:rPr>
        <w:t xml:space="preserve"> z Kanady.</w:t>
      </w:r>
    </w:p>
    <w:p w:rsidR="000D0DE0" w:rsidRDefault="000D0DE0" w:rsidP="000D0DE0">
      <w:pPr>
        <w:pStyle w:val="Odstavecseseznamem"/>
        <w:rPr>
          <w:rFonts w:ascii="Tahoma" w:hAnsi="Tahoma" w:cs="Tahoma"/>
          <w:sz w:val="22"/>
          <w:szCs w:val="22"/>
        </w:rPr>
      </w:pPr>
    </w:p>
    <w:p w:rsidR="000D0DE0" w:rsidRDefault="000D0DE0" w:rsidP="000D0DE0">
      <w:pPr>
        <w:numPr>
          <w:ilvl w:val="0"/>
          <w:numId w:val="31"/>
        </w:numPr>
        <w:ind w:left="284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Pravidla: J Mikulka podal žádost o opravu nej</w:t>
      </w:r>
      <w:r w:rsidR="008452A3">
        <w:rPr>
          <w:rFonts w:ascii="Tahoma" w:hAnsi="Tahoma" w:cs="Tahoma"/>
          <w:sz w:val="22"/>
          <w:szCs w:val="22"/>
        </w:rPr>
        <w:t>as</w:t>
      </w:r>
      <w:r>
        <w:rPr>
          <w:rFonts w:ascii="Tahoma" w:hAnsi="Tahoma" w:cs="Tahoma"/>
          <w:sz w:val="22"/>
          <w:szCs w:val="22"/>
        </w:rPr>
        <w:t>ných formulací v pravidlech:</w:t>
      </w:r>
    </w:p>
    <w:p w:rsidR="000D0DE0" w:rsidRDefault="000D0DE0" w:rsidP="000D0DE0">
      <w:pPr>
        <w:pStyle w:val="Odstavecseseznamem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D0DE0">
        <w:rPr>
          <w:rFonts w:ascii="Tahoma" w:hAnsi="Tahoma" w:cs="Tahoma"/>
          <w:sz w:val="22"/>
          <w:szCs w:val="22"/>
        </w:rPr>
        <w:t>pravidlo 6.1.3. – zadní aut – VS požaduje změnu podle mezinárodních pravidel – jako postranní auty</w:t>
      </w:r>
    </w:p>
    <w:p w:rsidR="000D0DE0" w:rsidRDefault="000D0DE0" w:rsidP="000D0DE0">
      <w:pPr>
        <w:pStyle w:val="Odstavecseseznamem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D0DE0">
        <w:rPr>
          <w:rFonts w:ascii="Tahoma" w:hAnsi="Tahoma" w:cs="Tahoma"/>
          <w:sz w:val="22"/>
          <w:szCs w:val="22"/>
        </w:rPr>
        <w:t>pravidlo o brankovišti - VS požaduje změnu podle mezinárodních pravidel (bránění v brankovišti možné)</w:t>
      </w:r>
    </w:p>
    <w:p w:rsidR="000D0DE0" w:rsidRDefault="000D0DE0" w:rsidP="000D0DE0">
      <w:pPr>
        <w:pStyle w:val="Odstavecseseznamem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D0DE0">
        <w:rPr>
          <w:rFonts w:ascii="Tahoma" w:hAnsi="Tahoma" w:cs="Tahoma"/>
          <w:sz w:val="22"/>
          <w:szCs w:val="22"/>
        </w:rPr>
        <w:t>pravidlo  5.17. – zónová obrana – VS požaduje jasnější definici – 1 na 1 (bez definicí o metrech apod.)</w:t>
      </w:r>
    </w:p>
    <w:p w:rsidR="000D0DE0" w:rsidRDefault="000D0DE0" w:rsidP="000D0DE0">
      <w:pPr>
        <w:pStyle w:val="Odstavecseseznamem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D0DE0">
        <w:rPr>
          <w:rFonts w:ascii="Tahoma" w:hAnsi="Tahoma" w:cs="Tahoma"/>
          <w:sz w:val="22"/>
          <w:szCs w:val="22"/>
        </w:rPr>
        <w:t>přiklopení – jasněji rozlišit přiklopení a zastavení či nabírání míče méně obvyklým způsobem</w:t>
      </w:r>
    </w:p>
    <w:p w:rsidR="008452A3" w:rsidRDefault="008452A3" w:rsidP="008452A3">
      <w:pPr>
        <w:rPr>
          <w:rFonts w:ascii="Tahoma" w:hAnsi="Tahoma" w:cs="Tahoma"/>
          <w:sz w:val="22"/>
          <w:szCs w:val="22"/>
        </w:rPr>
      </w:pPr>
    </w:p>
    <w:p w:rsidR="008452A3" w:rsidRPr="008452A3" w:rsidRDefault="008452A3" w:rsidP="008452A3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Požadavky ohledně pravidel z VS dětí budou předány na Valnou Hromadu příští měsíc. Pouze na VH lze pravidla měnit.  </w:t>
      </w:r>
    </w:p>
    <w:p w:rsidR="00C30218" w:rsidRPr="005F72DC" w:rsidRDefault="00C30218" w:rsidP="00BA1965">
      <w:pPr>
        <w:pBdr>
          <w:between w:val="single" w:sz="4" w:space="1" w:color="auto"/>
        </w:pBdr>
        <w:ind w:left="1065"/>
        <w:rPr>
          <w:rFonts w:ascii="Tahoma" w:hAnsi="Tahoma" w:cs="Tahoma"/>
          <w:sz w:val="22"/>
          <w:szCs w:val="22"/>
        </w:rPr>
      </w:pPr>
    </w:p>
    <w:p w:rsidR="00552F08" w:rsidRPr="00720B26" w:rsidRDefault="006D65FE" w:rsidP="00720B26">
      <w:pPr>
        <w:numPr>
          <w:ilvl w:val="0"/>
          <w:numId w:val="32"/>
        </w:numPr>
        <w:ind w:left="426"/>
        <w:rPr>
          <w:rFonts w:ascii="Tahoma" w:hAnsi="Tahoma" w:cs="Tahoma"/>
          <w:b/>
          <w:color w:val="0070C0"/>
          <w:sz w:val="26"/>
          <w:szCs w:val="26"/>
          <w:u w:val="single"/>
        </w:rPr>
      </w:pPr>
      <w:r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>Z</w:t>
      </w:r>
      <w:r w:rsidR="003F5BD1"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>ávěr</w:t>
      </w:r>
      <w:r w:rsidR="00CB6612" w:rsidRPr="00720B26">
        <w:rPr>
          <w:rFonts w:ascii="Tahoma" w:hAnsi="Tahoma" w:cs="Tahoma"/>
          <w:b/>
          <w:color w:val="0070C0"/>
          <w:sz w:val="26"/>
          <w:szCs w:val="26"/>
          <w:u w:val="single"/>
        </w:rPr>
        <w:t xml:space="preserve"> </w:t>
      </w:r>
      <w:bookmarkStart w:id="0" w:name="_GoBack"/>
      <w:bookmarkEnd w:id="0"/>
    </w:p>
    <w:p w:rsidR="003F5BD1" w:rsidRPr="005F72DC" w:rsidRDefault="00CB6612" w:rsidP="00552F08">
      <w:pPr>
        <w:rPr>
          <w:rFonts w:ascii="Tahoma" w:hAnsi="Tahoma" w:cs="Tahoma"/>
          <w:sz w:val="22"/>
          <w:szCs w:val="22"/>
        </w:rPr>
      </w:pPr>
      <w:r w:rsidRPr="005F72DC">
        <w:rPr>
          <w:rFonts w:ascii="Tahoma" w:hAnsi="Tahoma" w:cs="Tahoma"/>
          <w:sz w:val="22"/>
          <w:szCs w:val="22"/>
        </w:rPr>
        <w:t xml:space="preserve"> V</w:t>
      </w:r>
      <w:r w:rsidR="00552F08">
        <w:rPr>
          <w:rFonts w:ascii="Tahoma" w:hAnsi="Tahoma" w:cs="Tahoma"/>
          <w:sz w:val="22"/>
          <w:szCs w:val="22"/>
        </w:rPr>
        <w:t>D</w:t>
      </w:r>
      <w:r w:rsidR="00BA1965">
        <w:rPr>
          <w:rFonts w:ascii="Tahoma" w:hAnsi="Tahoma" w:cs="Tahoma"/>
          <w:sz w:val="22"/>
          <w:szCs w:val="22"/>
        </w:rPr>
        <w:t xml:space="preserve">S bylo ukončeno </w:t>
      </w:r>
      <w:r w:rsidR="000D0DE0">
        <w:rPr>
          <w:rFonts w:ascii="Tahoma" w:hAnsi="Tahoma" w:cs="Tahoma"/>
          <w:sz w:val="22"/>
          <w:szCs w:val="22"/>
        </w:rPr>
        <w:t>v</w:t>
      </w:r>
      <w:r w:rsidR="008452A3">
        <w:rPr>
          <w:rFonts w:ascii="Tahoma" w:hAnsi="Tahoma" w:cs="Tahoma"/>
          <w:sz w:val="22"/>
          <w:szCs w:val="22"/>
        </w:rPr>
        <w:t>e</w:t>
      </w:r>
      <w:r w:rsidR="000D0DE0">
        <w:rPr>
          <w:rFonts w:ascii="Tahoma" w:hAnsi="Tahoma" w:cs="Tahoma"/>
          <w:sz w:val="22"/>
          <w:szCs w:val="22"/>
        </w:rPr>
        <w:t xml:space="preserve"> 20</w:t>
      </w:r>
      <w:r w:rsidR="00436C2F">
        <w:rPr>
          <w:rFonts w:ascii="Tahoma" w:hAnsi="Tahoma" w:cs="Tahoma"/>
          <w:sz w:val="22"/>
          <w:szCs w:val="22"/>
        </w:rPr>
        <w:t>,</w:t>
      </w:r>
      <w:r w:rsidR="000D0DE0">
        <w:rPr>
          <w:rFonts w:ascii="Tahoma" w:hAnsi="Tahoma" w:cs="Tahoma"/>
          <w:sz w:val="22"/>
          <w:szCs w:val="22"/>
        </w:rPr>
        <w:t>15</w:t>
      </w:r>
      <w:r w:rsidR="00436C2F">
        <w:rPr>
          <w:rFonts w:ascii="Tahoma" w:hAnsi="Tahoma" w:cs="Tahoma"/>
          <w:sz w:val="22"/>
          <w:szCs w:val="22"/>
        </w:rPr>
        <w:t>h</w:t>
      </w:r>
    </w:p>
    <w:p w:rsidR="00F558A6" w:rsidRPr="006F6BA1" w:rsidRDefault="00F558A6" w:rsidP="003A5E11">
      <w:pPr>
        <w:rPr>
          <w:rFonts w:ascii="Tahoma" w:hAnsi="Tahoma" w:cs="Tahoma"/>
          <w:sz w:val="22"/>
          <w:szCs w:val="22"/>
        </w:rPr>
      </w:pPr>
    </w:p>
    <w:p w:rsidR="003A5E11" w:rsidRPr="006F6BA1" w:rsidRDefault="006D65FE" w:rsidP="006F6BA1">
      <w:pPr>
        <w:jc w:val="right"/>
        <w:rPr>
          <w:rFonts w:ascii="Tahoma" w:hAnsi="Tahoma" w:cs="Tahoma"/>
          <w:i/>
          <w:color w:val="0070C0"/>
          <w:sz w:val="22"/>
          <w:szCs w:val="22"/>
        </w:rPr>
      </w:pPr>
      <w:r w:rsidRPr="006F6BA1">
        <w:rPr>
          <w:rFonts w:ascii="Tahoma" w:hAnsi="Tahoma" w:cs="Tahoma"/>
          <w:i/>
          <w:color w:val="0070C0"/>
          <w:sz w:val="22"/>
          <w:szCs w:val="22"/>
        </w:rPr>
        <w:t xml:space="preserve">                            Zapsal:       </w:t>
      </w:r>
      <w:r w:rsidR="003A5E11" w:rsidRPr="006F6BA1">
        <w:rPr>
          <w:rFonts w:ascii="Tahoma" w:hAnsi="Tahoma" w:cs="Tahoma"/>
          <w:i/>
          <w:color w:val="0070C0"/>
          <w:sz w:val="22"/>
          <w:szCs w:val="22"/>
        </w:rPr>
        <w:t>Martin Nešpor</w:t>
      </w:r>
    </w:p>
    <w:sectPr w:rsidR="003A5E11" w:rsidRPr="006F6BA1" w:rsidSect="005F72DC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0670B"/>
    <w:multiLevelType w:val="hybridMultilevel"/>
    <w:tmpl w:val="708C1364"/>
    <w:lvl w:ilvl="0" w:tplc="4D982C76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493B95"/>
    <w:multiLevelType w:val="hybridMultilevel"/>
    <w:tmpl w:val="E78A527A"/>
    <w:lvl w:ilvl="0" w:tplc="0405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 w15:restartNumberingAfterBreak="0">
    <w:nsid w:val="07806A97"/>
    <w:multiLevelType w:val="hybridMultilevel"/>
    <w:tmpl w:val="1AC8EDC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62591"/>
    <w:multiLevelType w:val="hybridMultilevel"/>
    <w:tmpl w:val="E230D75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AA7639"/>
    <w:multiLevelType w:val="hybridMultilevel"/>
    <w:tmpl w:val="D1B6EB7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205B9"/>
    <w:multiLevelType w:val="hybridMultilevel"/>
    <w:tmpl w:val="08CA88A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264C44"/>
    <w:multiLevelType w:val="hybridMultilevel"/>
    <w:tmpl w:val="3E8040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A13A2F"/>
    <w:multiLevelType w:val="hybridMultilevel"/>
    <w:tmpl w:val="CC2C46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D027E"/>
    <w:multiLevelType w:val="hybridMultilevel"/>
    <w:tmpl w:val="ECDEB3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C27FD8"/>
    <w:multiLevelType w:val="hybridMultilevel"/>
    <w:tmpl w:val="CFC078A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55A27F7"/>
    <w:multiLevelType w:val="hybridMultilevel"/>
    <w:tmpl w:val="D1AAE4AE"/>
    <w:lvl w:ilvl="0" w:tplc="040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 w15:restartNumberingAfterBreak="0">
    <w:nsid w:val="25991FEF"/>
    <w:multiLevelType w:val="hybridMultilevel"/>
    <w:tmpl w:val="A186146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6913417"/>
    <w:multiLevelType w:val="hybridMultilevel"/>
    <w:tmpl w:val="DA72D678"/>
    <w:lvl w:ilvl="0" w:tplc="E6F0492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A7B77F7"/>
    <w:multiLevelType w:val="hybridMultilevel"/>
    <w:tmpl w:val="4A62EA5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B902E0"/>
    <w:multiLevelType w:val="multilevel"/>
    <w:tmpl w:val="D3E8E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7E663F"/>
    <w:multiLevelType w:val="hybridMultilevel"/>
    <w:tmpl w:val="74043ED8"/>
    <w:lvl w:ilvl="0" w:tplc="3F38A388">
      <w:start w:val="1"/>
      <w:numFmt w:val="lowerLetter"/>
      <w:lvlText w:val="%1)"/>
      <w:lvlJc w:val="left"/>
      <w:pPr>
        <w:ind w:left="1854" w:hanging="360"/>
      </w:pPr>
      <w:rPr>
        <w:rFonts w:ascii="Tahoma" w:eastAsia="Times New Roman" w:hAnsi="Tahoma" w:cs="Tahoma"/>
      </w:rPr>
    </w:lvl>
    <w:lvl w:ilvl="1" w:tplc="04050019" w:tentative="1">
      <w:start w:val="1"/>
      <w:numFmt w:val="lowerLetter"/>
      <w:lvlText w:val="%2."/>
      <w:lvlJc w:val="left"/>
      <w:pPr>
        <w:ind w:left="2574" w:hanging="360"/>
      </w:pPr>
    </w:lvl>
    <w:lvl w:ilvl="2" w:tplc="0405001B" w:tentative="1">
      <w:start w:val="1"/>
      <w:numFmt w:val="lowerRoman"/>
      <w:lvlText w:val="%3."/>
      <w:lvlJc w:val="right"/>
      <w:pPr>
        <w:ind w:left="3294" w:hanging="180"/>
      </w:pPr>
    </w:lvl>
    <w:lvl w:ilvl="3" w:tplc="0405000F" w:tentative="1">
      <w:start w:val="1"/>
      <w:numFmt w:val="decimal"/>
      <w:lvlText w:val="%4."/>
      <w:lvlJc w:val="left"/>
      <w:pPr>
        <w:ind w:left="4014" w:hanging="360"/>
      </w:pPr>
    </w:lvl>
    <w:lvl w:ilvl="4" w:tplc="04050019" w:tentative="1">
      <w:start w:val="1"/>
      <w:numFmt w:val="lowerLetter"/>
      <w:lvlText w:val="%5."/>
      <w:lvlJc w:val="left"/>
      <w:pPr>
        <w:ind w:left="4734" w:hanging="360"/>
      </w:pPr>
    </w:lvl>
    <w:lvl w:ilvl="5" w:tplc="0405001B" w:tentative="1">
      <w:start w:val="1"/>
      <w:numFmt w:val="lowerRoman"/>
      <w:lvlText w:val="%6."/>
      <w:lvlJc w:val="right"/>
      <w:pPr>
        <w:ind w:left="5454" w:hanging="180"/>
      </w:pPr>
    </w:lvl>
    <w:lvl w:ilvl="6" w:tplc="0405000F" w:tentative="1">
      <w:start w:val="1"/>
      <w:numFmt w:val="decimal"/>
      <w:lvlText w:val="%7."/>
      <w:lvlJc w:val="left"/>
      <w:pPr>
        <w:ind w:left="6174" w:hanging="360"/>
      </w:pPr>
    </w:lvl>
    <w:lvl w:ilvl="7" w:tplc="04050019" w:tentative="1">
      <w:start w:val="1"/>
      <w:numFmt w:val="lowerLetter"/>
      <w:lvlText w:val="%8."/>
      <w:lvlJc w:val="left"/>
      <w:pPr>
        <w:ind w:left="6894" w:hanging="360"/>
      </w:pPr>
    </w:lvl>
    <w:lvl w:ilvl="8" w:tplc="040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6" w15:restartNumberingAfterBreak="0">
    <w:nsid w:val="33FA327F"/>
    <w:multiLevelType w:val="hybridMultilevel"/>
    <w:tmpl w:val="BEEE2132"/>
    <w:lvl w:ilvl="0" w:tplc="1F3CBEBC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05" w:hanging="360"/>
      </w:pPr>
    </w:lvl>
    <w:lvl w:ilvl="2" w:tplc="0405001B" w:tentative="1">
      <w:start w:val="1"/>
      <w:numFmt w:val="lowerRoman"/>
      <w:lvlText w:val="%3."/>
      <w:lvlJc w:val="right"/>
      <w:pPr>
        <w:ind w:left="3225" w:hanging="180"/>
      </w:pPr>
    </w:lvl>
    <w:lvl w:ilvl="3" w:tplc="0405000F" w:tentative="1">
      <w:start w:val="1"/>
      <w:numFmt w:val="decimal"/>
      <w:lvlText w:val="%4."/>
      <w:lvlJc w:val="left"/>
      <w:pPr>
        <w:ind w:left="3945" w:hanging="360"/>
      </w:pPr>
    </w:lvl>
    <w:lvl w:ilvl="4" w:tplc="04050019" w:tentative="1">
      <w:start w:val="1"/>
      <w:numFmt w:val="lowerLetter"/>
      <w:lvlText w:val="%5."/>
      <w:lvlJc w:val="left"/>
      <w:pPr>
        <w:ind w:left="4665" w:hanging="360"/>
      </w:pPr>
    </w:lvl>
    <w:lvl w:ilvl="5" w:tplc="0405001B" w:tentative="1">
      <w:start w:val="1"/>
      <w:numFmt w:val="lowerRoman"/>
      <w:lvlText w:val="%6."/>
      <w:lvlJc w:val="right"/>
      <w:pPr>
        <w:ind w:left="5385" w:hanging="180"/>
      </w:pPr>
    </w:lvl>
    <w:lvl w:ilvl="6" w:tplc="0405000F" w:tentative="1">
      <w:start w:val="1"/>
      <w:numFmt w:val="decimal"/>
      <w:lvlText w:val="%7."/>
      <w:lvlJc w:val="left"/>
      <w:pPr>
        <w:ind w:left="6105" w:hanging="360"/>
      </w:pPr>
    </w:lvl>
    <w:lvl w:ilvl="7" w:tplc="04050019" w:tentative="1">
      <w:start w:val="1"/>
      <w:numFmt w:val="lowerLetter"/>
      <w:lvlText w:val="%8."/>
      <w:lvlJc w:val="left"/>
      <w:pPr>
        <w:ind w:left="6825" w:hanging="360"/>
      </w:pPr>
    </w:lvl>
    <w:lvl w:ilvl="8" w:tplc="040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7" w15:restartNumberingAfterBreak="0">
    <w:nsid w:val="35664CF8"/>
    <w:multiLevelType w:val="hybridMultilevel"/>
    <w:tmpl w:val="E6421EF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8E11EF"/>
    <w:multiLevelType w:val="hybridMultilevel"/>
    <w:tmpl w:val="7AC2093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903EA7"/>
    <w:multiLevelType w:val="multilevel"/>
    <w:tmpl w:val="D1123E10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D07718F"/>
    <w:multiLevelType w:val="hybridMultilevel"/>
    <w:tmpl w:val="C8B43E34"/>
    <w:lvl w:ilvl="0" w:tplc="8C6A27D0">
      <w:start w:val="5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45" w:hanging="360"/>
      </w:pPr>
    </w:lvl>
    <w:lvl w:ilvl="2" w:tplc="0405001B" w:tentative="1">
      <w:start w:val="1"/>
      <w:numFmt w:val="lowerRoman"/>
      <w:lvlText w:val="%3."/>
      <w:lvlJc w:val="right"/>
      <w:pPr>
        <w:ind w:left="2865" w:hanging="180"/>
      </w:pPr>
    </w:lvl>
    <w:lvl w:ilvl="3" w:tplc="0405000F" w:tentative="1">
      <w:start w:val="1"/>
      <w:numFmt w:val="decimal"/>
      <w:lvlText w:val="%4."/>
      <w:lvlJc w:val="left"/>
      <w:pPr>
        <w:ind w:left="3585" w:hanging="360"/>
      </w:pPr>
    </w:lvl>
    <w:lvl w:ilvl="4" w:tplc="04050019" w:tentative="1">
      <w:start w:val="1"/>
      <w:numFmt w:val="lowerLetter"/>
      <w:lvlText w:val="%5."/>
      <w:lvlJc w:val="left"/>
      <w:pPr>
        <w:ind w:left="4305" w:hanging="360"/>
      </w:pPr>
    </w:lvl>
    <w:lvl w:ilvl="5" w:tplc="0405001B" w:tentative="1">
      <w:start w:val="1"/>
      <w:numFmt w:val="lowerRoman"/>
      <w:lvlText w:val="%6."/>
      <w:lvlJc w:val="right"/>
      <w:pPr>
        <w:ind w:left="5025" w:hanging="180"/>
      </w:pPr>
    </w:lvl>
    <w:lvl w:ilvl="6" w:tplc="0405000F" w:tentative="1">
      <w:start w:val="1"/>
      <w:numFmt w:val="decimal"/>
      <w:lvlText w:val="%7."/>
      <w:lvlJc w:val="left"/>
      <w:pPr>
        <w:ind w:left="5745" w:hanging="360"/>
      </w:pPr>
    </w:lvl>
    <w:lvl w:ilvl="7" w:tplc="04050019" w:tentative="1">
      <w:start w:val="1"/>
      <w:numFmt w:val="lowerLetter"/>
      <w:lvlText w:val="%8."/>
      <w:lvlJc w:val="left"/>
      <w:pPr>
        <w:ind w:left="6465" w:hanging="360"/>
      </w:pPr>
    </w:lvl>
    <w:lvl w:ilvl="8" w:tplc="040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1" w15:restartNumberingAfterBreak="0">
    <w:nsid w:val="48BD48C9"/>
    <w:multiLevelType w:val="hybridMultilevel"/>
    <w:tmpl w:val="6A70BC66"/>
    <w:lvl w:ilvl="0" w:tplc="1A4ADF48">
      <w:numFmt w:val="bullet"/>
      <w:lvlText w:val="-"/>
      <w:lvlJc w:val="left"/>
      <w:pPr>
        <w:ind w:left="2805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565" w:hanging="360"/>
      </w:pPr>
      <w:rPr>
        <w:rFonts w:ascii="Wingdings" w:hAnsi="Wingdings" w:hint="default"/>
      </w:rPr>
    </w:lvl>
  </w:abstractNum>
  <w:abstractNum w:abstractNumId="22" w15:restartNumberingAfterBreak="0">
    <w:nsid w:val="49841113"/>
    <w:multiLevelType w:val="hybridMultilevel"/>
    <w:tmpl w:val="13F63164"/>
    <w:lvl w:ilvl="0" w:tplc="367810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AE02515"/>
    <w:multiLevelType w:val="hybridMultilevel"/>
    <w:tmpl w:val="AED23C08"/>
    <w:lvl w:ilvl="0" w:tplc="04050001">
      <w:start w:val="1"/>
      <w:numFmt w:val="bullet"/>
      <w:lvlText w:val=""/>
      <w:lvlJc w:val="left"/>
      <w:pPr>
        <w:ind w:left="991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1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3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5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7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9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1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3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51" w:hanging="360"/>
      </w:pPr>
      <w:rPr>
        <w:rFonts w:ascii="Wingdings" w:hAnsi="Wingdings" w:hint="default"/>
      </w:rPr>
    </w:lvl>
  </w:abstractNum>
  <w:abstractNum w:abstractNumId="24" w15:restartNumberingAfterBreak="0">
    <w:nsid w:val="4AE57D59"/>
    <w:multiLevelType w:val="hybridMultilevel"/>
    <w:tmpl w:val="2D8E2C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1D7A6D"/>
    <w:multiLevelType w:val="hybridMultilevel"/>
    <w:tmpl w:val="FF144796"/>
    <w:lvl w:ilvl="0" w:tplc="27B813B6">
      <w:start w:val="17"/>
      <w:numFmt w:val="bullet"/>
      <w:lvlText w:val="-"/>
      <w:lvlJc w:val="left"/>
      <w:pPr>
        <w:ind w:left="1425" w:hanging="360"/>
      </w:pPr>
      <w:rPr>
        <w:rFonts w:ascii="Tahoma" w:eastAsia="Times New Roman" w:hAnsi="Tahoma" w:cs="Tahoma" w:hint="default"/>
      </w:rPr>
    </w:lvl>
    <w:lvl w:ilvl="1" w:tplc="040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6" w15:restartNumberingAfterBreak="0">
    <w:nsid w:val="4F233B75"/>
    <w:multiLevelType w:val="hybridMultilevel"/>
    <w:tmpl w:val="2214E030"/>
    <w:lvl w:ilvl="0" w:tplc="1FC42B46">
      <w:start w:val="1"/>
      <w:numFmt w:val="lowerLetter"/>
      <w:lvlText w:val="%1)"/>
      <w:lvlJc w:val="left"/>
      <w:pPr>
        <w:ind w:left="1494" w:hanging="360"/>
      </w:pPr>
      <w:rPr>
        <w:rFonts w:ascii="Tahoma" w:eastAsia="Times New Roman" w:hAnsi="Tahoma" w:cs="Tahoma"/>
      </w:rPr>
    </w:lvl>
    <w:lvl w:ilvl="1" w:tplc="04050019" w:tentative="1">
      <w:start w:val="1"/>
      <w:numFmt w:val="lowerLetter"/>
      <w:lvlText w:val="%2."/>
      <w:lvlJc w:val="left"/>
      <w:pPr>
        <w:ind w:left="2214" w:hanging="360"/>
      </w:pPr>
    </w:lvl>
    <w:lvl w:ilvl="2" w:tplc="0405001B" w:tentative="1">
      <w:start w:val="1"/>
      <w:numFmt w:val="lowerRoman"/>
      <w:lvlText w:val="%3."/>
      <w:lvlJc w:val="right"/>
      <w:pPr>
        <w:ind w:left="2934" w:hanging="180"/>
      </w:pPr>
    </w:lvl>
    <w:lvl w:ilvl="3" w:tplc="0405000F" w:tentative="1">
      <w:start w:val="1"/>
      <w:numFmt w:val="decimal"/>
      <w:lvlText w:val="%4."/>
      <w:lvlJc w:val="left"/>
      <w:pPr>
        <w:ind w:left="3654" w:hanging="360"/>
      </w:pPr>
    </w:lvl>
    <w:lvl w:ilvl="4" w:tplc="04050019" w:tentative="1">
      <w:start w:val="1"/>
      <w:numFmt w:val="lowerLetter"/>
      <w:lvlText w:val="%5."/>
      <w:lvlJc w:val="left"/>
      <w:pPr>
        <w:ind w:left="4374" w:hanging="360"/>
      </w:pPr>
    </w:lvl>
    <w:lvl w:ilvl="5" w:tplc="0405001B" w:tentative="1">
      <w:start w:val="1"/>
      <w:numFmt w:val="lowerRoman"/>
      <w:lvlText w:val="%6."/>
      <w:lvlJc w:val="right"/>
      <w:pPr>
        <w:ind w:left="5094" w:hanging="180"/>
      </w:pPr>
    </w:lvl>
    <w:lvl w:ilvl="6" w:tplc="0405000F" w:tentative="1">
      <w:start w:val="1"/>
      <w:numFmt w:val="decimal"/>
      <w:lvlText w:val="%7."/>
      <w:lvlJc w:val="left"/>
      <w:pPr>
        <w:ind w:left="5814" w:hanging="360"/>
      </w:pPr>
    </w:lvl>
    <w:lvl w:ilvl="7" w:tplc="04050019" w:tentative="1">
      <w:start w:val="1"/>
      <w:numFmt w:val="lowerLetter"/>
      <w:lvlText w:val="%8."/>
      <w:lvlJc w:val="left"/>
      <w:pPr>
        <w:ind w:left="6534" w:hanging="360"/>
      </w:pPr>
    </w:lvl>
    <w:lvl w:ilvl="8" w:tplc="040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7" w15:restartNumberingAfterBreak="0">
    <w:nsid w:val="535D5304"/>
    <w:multiLevelType w:val="hybridMultilevel"/>
    <w:tmpl w:val="F13653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173675"/>
    <w:multiLevelType w:val="hybridMultilevel"/>
    <w:tmpl w:val="B8504F80"/>
    <w:lvl w:ilvl="0" w:tplc="040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C62F8D"/>
    <w:multiLevelType w:val="hybridMultilevel"/>
    <w:tmpl w:val="E1DEC5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C06F94"/>
    <w:multiLevelType w:val="hybridMultilevel"/>
    <w:tmpl w:val="89B42C5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8F2C63"/>
    <w:multiLevelType w:val="hybridMultilevel"/>
    <w:tmpl w:val="3174B6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8B0FD4"/>
    <w:multiLevelType w:val="hybridMultilevel"/>
    <w:tmpl w:val="E5B4DCB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B4609C"/>
    <w:multiLevelType w:val="hybridMultilevel"/>
    <w:tmpl w:val="7EB43242"/>
    <w:lvl w:ilvl="0" w:tplc="C98CBA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BF3F1D"/>
    <w:multiLevelType w:val="hybridMultilevel"/>
    <w:tmpl w:val="BFD4B240"/>
    <w:lvl w:ilvl="0" w:tplc="F8C0660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96445F"/>
    <w:multiLevelType w:val="hybridMultilevel"/>
    <w:tmpl w:val="708C1364"/>
    <w:lvl w:ilvl="0" w:tplc="4D982C76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3"/>
  </w:num>
  <w:num w:numId="2">
    <w:abstractNumId w:val="11"/>
  </w:num>
  <w:num w:numId="3">
    <w:abstractNumId w:val="35"/>
  </w:num>
  <w:num w:numId="4">
    <w:abstractNumId w:val="19"/>
  </w:num>
  <w:num w:numId="5">
    <w:abstractNumId w:val="0"/>
  </w:num>
  <w:num w:numId="6">
    <w:abstractNumId w:val="21"/>
  </w:num>
  <w:num w:numId="7">
    <w:abstractNumId w:val="14"/>
  </w:num>
  <w:num w:numId="8">
    <w:abstractNumId w:val="25"/>
  </w:num>
  <w:num w:numId="9">
    <w:abstractNumId w:val="16"/>
  </w:num>
  <w:num w:numId="10">
    <w:abstractNumId w:val="26"/>
  </w:num>
  <w:num w:numId="11">
    <w:abstractNumId w:val="15"/>
  </w:num>
  <w:num w:numId="12">
    <w:abstractNumId w:val="2"/>
  </w:num>
  <w:num w:numId="13">
    <w:abstractNumId w:val="30"/>
  </w:num>
  <w:num w:numId="14">
    <w:abstractNumId w:val="13"/>
  </w:num>
  <w:num w:numId="15">
    <w:abstractNumId w:val="22"/>
  </w:num>
  <w:num w:numId="16">
    <w:abstractNumId w:val="5"/>
  </w:num>
  <w:num w:numId="17">
    <w:abstractNumId w:val="9"/>
  </w:num>
  <w:num w:numId="18">
    <w:abstractNumId w:val="1"/>
  </w:num>
  <w:num w:numId="19">
    <w:abstractNumId w:val="28"/>
  </w:num>
  <w:num w:numId="20">
    <w:abstractNumId w:val="8"/>
  </w:num>
  <w:num w:numId="21">
    <w:abstractNumId w:val="10"/>
  </w:num>
  <w:num w:numId="22">
    <w:abstractNumId w:val="31"/>
  </w:num>
  <w:num w:numId="23">
    <w:abstractNumId w:val="34"/>
  </w:num>
  <w:num w:numId="24">
    <w:abstractNumId w:val="18"/>
  </w:num>
  <w:num w:numId="25">
    <w:abstractNumId w:val="12"/>
  </w:num>
  <w:num w:numId="26">
    <w:abstractNumId w:val="29"/>
  </w:num>
  <w:num w:numId="27">
    <w:abstractNumId w:val="6"/>
  </w:num>
  <w:num w:numId="28">
    <w:abstractNumId w:val="7"/>
  </w:num>
  <w:num w:numId="29">
    <w:abstractNumId w:val="32"/>
  </w:num>
  <w:num w:numId="30">
    <w:abstractNumId w:val="17"/>
  </w:num>
  <w:num w:numId="31">
    <w:abstractNumId w:val="4"/>
  </w:num>
  <w:num w:numId="32">
    <w:abstractNumId w:val="20"/>
  </w:num>
  <w:num w:numId="33">
    <w:abstractNumId w:val="3"/>
  </w:num>
  <w:num w:numId="34">
    <w:abstractNumId w:val="24"/>
  </w:num>
  <w:num w:numId="35">
    <w:abstractNumId w:val="27"/>
  </w:num>
  <w:num w:numId="3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2"/>
  </w:compat>
  <w:rsids>
    <w:rsidRoot w:val="00A53D86"/>
    <w:rsid w:val="00000626"/>
    <w:rsid w:val="00050713"/>
    <w:rsid w:val="00060463"/>
    <w:rsid w:val="000675CD"/>
    <w:rsid w:val="000C340A"/>
    <w:rsid w:val="000D0DE0"/>
    <w:rsid w:val="000D14EB"/>
    <w:rsid w:val="00113A07"/>
    <w:rsid w:val="00121B2B"/>
    <w:rsid w:val="001554BD"/>
    <w:rsid w:val="0016189F"/>
    <w:rsid w:val="001B1B2B"/>
    <w:rsid w:val="001B4C48"/>
    <w:rsid w:val="001F6BF6"/>
    <w:rsid w:val="002B2678"/>
    <w:rsid w:val="002D33B4"/>
    <w:rsid w:val="00360E6F"/>
    <w:rsid w:val="003A5E11"/>
    <w:rsid w:val="003D3629"/>
    <w:rsid w:val="003F5BD1"/>
    <w:rsid w:val="004243F1"/>
    <w:rsid w:val="00436C2F"/>
    <w:rsid w:val="004B75B3"/>
    <w:rsid w:val="004F5CD6"/>
    <w:rsid w:val="00546391"/>
    <w:rsid w:val="00552F08"/>
    <w:rsid w:val="00583DA4"/>
    <w:rsid w:val="005D0FAF"/>
    <w:rsid w:val="005D1472"/>
    <w:rsid w:val="005E7A43"/>
    <w:rsid w:val="005F72DC"/>
    <w:rsid w:val="0060180E"/>
    <w:rsid w:val="006B6A53"/>
    <w:rsid w:val="006D65FE"/>
    <w:rsid w:val="006F6BA1"/>
    <w:rsid w:val="00720B26"/>
    <w:rsid w:val="007B1259"/>
    <w:rsid w:val="007F1E83"/>
    <w:rsid w:val="008452A3"/>
    <w:rsid w:val="00856802"/>
    <w:rsid w:val="008630E5"/>
    <w:rsid w:val="008B05BE"/>
    <w:rsid w:val="008C7AE8"/>
    <w:rsid w:val="009A3D7D"/>
    <w:rsid w:val="00A53D86"/>
    <w:rsid w:val="00AA18FB"/>
    <w:rsid w:val="00AB7C17"/>
    <w:rsid w:val="00B12E33"/>
    <w:rsid w:val="00B21763"/>
    <w:rsid w:val="00BA1965"/>
    <w:rsid w:val="00BB3F88"/>
    <w:rsid w:val="00BE0A49"/>
    <w:rsid w:val="00C165B0"/>
    <w:rsid w:val="00C30218"/>
    <w:rsid w:val="00C869A8"/>
    <w:rsid w:val="00CB6612"/>
    <w:rsid w:val="00CC63B1"/>
    <w:rsid w:val="00DB4F86"/>
    <w:rsid w:val="00E02D5B"/>
    <w:rsid w:val="00E06E87"/>
    <w:rsid w:val="00E6678C"/>
    <w:rsid w:val="00EC16FF"/>
    <w:rsid w:val="00EC60A9"/>
    <w:rsid w:val="00F0271A"/>
    <w:rsid w:val="00F14634"/>
    <w:rsid w:val="00F1587E"/>
    <w:rsid w:val="00F558A6"/>
    <w:rsid w:val="00FA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CC578E"/>
  <w15:docId w15:val="{D99DC3B1-295D-4EFF-930E-C7C8993C5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14634"/>
    <w:rPr>
      <w:sz w:val="24"/>
      <w:szCs w:val="24"/>
    </w:rPr>
  </w:style>
  <w:style w:type="paragraph" w:styleId="Nadpis1">
    <w:name w:val="heading 1"/>
    <w:basedOn w:val="Normln"/>
    <w:next w:val="Normln"/>
    <w:qFormat/>
    <w:rsid w:val="00F14634"/>
    <w:pPr>
      <w:keepNext/>
      <w:jc w:val="center"/>
      <w:outlineLvl w:val="0"/>
    </w:pPr>
    <w:rPr>
      <w:rFonts w:ascii="Tahoma" w:hAnsi="Tahoma" w:cs="Tahoma"/>
      <w:b/>
      <w:bCs/>
      <w:smallCaps/>
      <w:sz w:val="28"/>
    </w:rPr>
  </w:style>
  <w:style w:type="paragraph" w:styleId="Nadpis2">
    <w:name w:val="heading 2"/>
    <w:basedOn w:val="Normln"/>
    <w:next w:val="Normln"/>
    <w:qFormat/>
    <w:rsid w:val="00F14634"/>
    <w:pPr>
      <w:keepNext/>
      <w:outlineLvl w:val="1"/>
    </w:pPr>
    <w:rPr>
      <w:rFonts w:ascii="Tahoma" w:hAnsi="Tahoma"/>
      <w:b/>
      <w:snapToGrid w:val="0"/>
      <w:color w:val="000000"/>
      <w:sz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F14634"/>
    <w:pPr>
      <w:jc w:val="center"/>
    </w:pPr>
    <w:rPr>
      <w:rFonts w:ascii="Tahoma" w:hAnsi="Tahoma"/>
      <w:b/>
      <w:i/>
      <w:sz w:val="76"/>
      <w:szCs w:val="20"/>
      <w:u w:val="single"/>
    </w:rPr>
  </w:style>
  <w:style w:type="character" w:styleId="Hypertextovodkaz">
    <w:name w:val="Hyperlink"/>
    <w:semiHidden/>
    <w:rsid w:val="00F14634"/>
    <w:rPr>
      <w:color w:val="0000FF"/>
      <w:u w:val="single"/>
    </w:rPr>
  </w:style>
  <w:style w:type="character" w:styleId="Zdraznn">
    <w:name w:val="Emphasis"/>
    <w:uiPriority w:val="20"/>
    <w:qFormat/>
    <w:rsid w:val="00F558A6"/>
    <w:rPr>
      <w:i/>
      <w:iCs/>
    </w:rPr>
  </w:style>
  <w:style w:type="character" w:styleId="Siln">
    <w:name w:val="Strong"/>
    <w:uiPriority w:val="22"/>
    <w:qFormat/>
    <w:rsid w:val="00F558A6"/>
    <w:rPr>
      <w:b/>
      <w:bCs/>
    </w:rPr>
  </w:style>
  <w:style w:type="paragraph" w:styleId="Odstavecseseznamem">
    <w:name w:val="List Paragraph"/>
    <w:basedOn w:val="Normln"/>
    <w:uiPriority w:val="34"/>
    <w:qFormat/>
    <w:rsid w:val="005F72DC"/>
    <w:pPr>
      <w:ind w:left="708"/>
    </w:pPr>
  </w:style>
  <w:style w:type="paragraph" w:customStyle="1" w:styleId="a">
    <w:uiPriority w:val="20"/>
    <w:qFormat/>
    <w:rsid w:val="00BA1965"/>
    <w:rPr>
      <w:sz w:val="24"/>
      <w:szCs w:val="24"/>
    </w:rPr>
  </w:style>
  <w:style w:type="paragraph" w:styleId="Bezmezer">
    <w:name w:val="No Spacing"/>
    <w:uiPriority w:val="1"/>
    <w:qFormat/>
    <w:rsid w:val="00BA1965"/>
    <w:rPr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A196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A19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01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7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16786">
              <w:marLeft w:val="0"/>
              <w:marRight w:val="0"/>
              <w:marTop w:val="0"/>
              <w:marBottom w:val="0"/>
              <w:divBdr>
                <w:top w:val="single" w:sz="18" w:space="0" w:color="FFBF00"/>
                <w:left w:val="single" w:sz="18" w:space="0" w:color="FFBF00"/>
                <w:bottom w:val="single" w:sz="2" w:space="0" w:color="FFBF00"/>
                <w:right w:val="single" w:sz="2" w:space="0" w:color="FFBF00"/>
              </w:divBdr>
              <w:divsChild>
                <w:div w:id="100443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827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280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59614">
                              <w:marLeft w:val="285"/>
                              <w:marRight w:val="28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A7B7CA"/>
                                <w:bottom w:val="single" w:sz="6" w:space="14" w:color="A7B7CA"/>
                                <w:right w:val="single" w:sz="6" w:space="14" w:color="A7B7CA"/>
                              </w:divBdr>
                              <w:divsChild>
                                <w:div w:id="860317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2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87187-1BD2-4617-9D52-47BD44723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1201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Český svaz interkrosu</vt:lpstr>
    </vt:vector>
  </TitlesOfParts>
  <Company>Proormedent, s.r.o.</Company>
  <LinksUpToDate>false</LinksUpToDate>
  <CharactersWithSpaces>8271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Český svaz interkrosu</dc:title>
  <dc:creator>Tomas</dc:creator>
  <cp:lastModifiedBy>Nešpor Martin</cp:lastModifiedBy>
  <cp:revision>3</cp:revision>
  <cp:lastPrinted>2017-10-05T14:29:00Z</cp:lastPrinted>
  <dcterms:created xsi:type="dcterms:W3CDTF">2018-10-14T18:03:00Z</dcterms:created>
  <dcterms:modified xsi:type="dcterms:W3CDTF">2018-10-15T14:21:00Z</dcterms:modified>
</cp:coreProperties>
</file>